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144" w:rsidRDefault="00DA1D71">
      <w:pPr>
        <w:pStyle w:val="Zhlav"/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742950" cy="923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144" w:rsidRDefault="00862144">
      <w:pPr>
        <w:pStyle w:val="Zhlav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sz w:val="22"/>
          <w:szCs w:val="22"/>
        </w:rPr>
        <w:t>PARDUBICKÝ KRAJ</w:t>
      </w:r>
    </w:p>
    <w:p w:rsidR="00862144" w:rsidRPr="00831F7A" w:rsidRDefault="00862144">
      <w:pPr>
        <w:pStyle w:val="Normlnweb1"/>
        <w:spacing w:after="0"/>
        <w:jc w:val="center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  <w:r w:rsidRPr="00831F7A">
        <w:rPr>
          <w:rFonts w:ascii="Arial" w:hAnsi="Arial" w:cs="Arial"/>
          <w:b/>
          <w:bCs/>
          <w:color w:val="auto"/>
          <w:sz w:val="28"/>
          <w:szCs w:val="28"/>
          <w:u w:val="single"/>
        </w:rPr>
        <w:t xml:space="preserve">Zpráva o činnosti </w:t>
      </w:r>
      <w:r w:rsidR="00831F7A" w:rsidRPr="00831F7A">
        <w:rPr>
          <w:rFonts w:ascii="Arial" w:hAnsi="Arial" w:cs="Arial"/>
          <w:b/>
          <w:bCs/>
          <w:color w:val="auto"/>
          <w:sz w:val="28"/>
          <w:szCs w:val="28"/>
          <w:u w:val="single"/>
        </w:rPr>
        <w:t>příspěvkov</w:t>
      </w:r>
      <w:r w:rsidR="00831F7A">
        <w:rPr>
          <w:rFonts w:ascii="Arial" w:hAnsi="Arial" w:cs="Arial"/>
          <w:b/>
          <w:bCs/>
          <w:color w:val="auto"/>
          <w:sz w:val="28"/>
          <w:szCs w:val="28"/>
          <w:u w:val="single"/>
        </w:rPr>
        <w:t>é</w:t>
      </w:r>
      <w:r w:rsidR="00831F7A" w:rsidRPr="00831F7A">
        <w:rPr>
          <w:rFonts w:ascii="Arial" w:hAnsi="Arial" w:cs="Arial"/>
          <w:b/>
          <w:bCs/>
          <w:color w:val="auto"/>
          <w:sz w:val="28"/>
          <w:szCs w:val="28"/>
          <w:u w:val="single"/>
        </w:rPr>
        <w:t xml:space="preserve"> organizac</w:t>
      </w:r>
      <w:r w:rsidR="00831F7A">
        <w:rPr>
          <w:rFonts w:ascii="Arial" w:hAnsi="Arial" w:cs="Arial"/>
          <w:b/>
          <w:bCs/>
          <w:color w:val="auto"/>
          <w:sz w:val="28"/>
          <w:szCs w:val="28"/>
          <w:u w:val="single"/>
        </w:rPr>
        <w:t>e</w:t>
      </w:r>
      <w:r w:rsidR="00831F7A" w:rsidRPr="00831F7A">
        <w:rPr>
          <w:rFonts w:ascii="Arial" w:hAnsi="Arial" w:cs="Arial"/>
          <w:b/>
          <w:bCs/>
          <w:color w:val="auto"/>
          <w:sz w:val="28"/>
          <w:szCs w:val="28"/>
          <w:u w:val="single"/>
        </w:rPr>
        <w:t xml:space="preserve"> </w:t>
      </w:r>
      <w:r w:rsidRPr="00831F7A">
        <w:rPr>
          <w:rFonts w:ascii="Arial" w:hAnsi="Arial" w:cs="Arial"/>
          <w:b/>
          <w:bCs/>
          <w:color w:val="auto"/>
          <w:sz w:val="28"/>
          <w:szCs w:val="28"/>
          <w:u w:val="single"/>
        </w:rPr>
        <w:t>Pardubického kraje v oblasti kultury za rok 201</w:t>
      </w:r>
      <w:r w:rsidR="000A07DF" w:rsidRPr="00831F7A">
        <w:rPr>
          <w:rFonts w:ascii="Arial" w:hAnsi="Arial" w:cs="Arial"/>
          <w:b/>
          <w:bCs/>
          <w:color w:val="auto"/>
          <w:sz w:val="28"/>
          <w:szCs w:val="28"/>
          <w:u w:val="single"/>
        </w:rPr>
        <w:t>8</w:t>
      </w:r>
    </w:p>
    <w:p w:rsidR="00862144" w:rsidRPr="00AB70B7" w:rsidRDefault="00862144" w:rsidP="00AB70B7">
      <w:pPr>
        <w:pStyle w:val="Normlnweb1"/>
        <w:spacing w:after="0"/>
        <w:jc w:val="both"/>
        <w:rPr>
          <w:rFonts w:ascii="Arial" w:hAnsi="Arial" w:cs="Arial"/>
          <w:b/>
          <w:bCs/>
          <w:color w:val="auto"/>
        </w:rPr>
      </w:pPr>
      <w:r w:rsidRPr="00AB70B7">
        <w:rPr>
          <w:rFonts w:ascii="Arial" w:hAnsi="Arial" w:cs="Arial"/>
          <w:b/>
          <w:bCs/>
          <w:color w:val="auto"/>
        </w:rPr>
        <w:t>Regionální muzeum ve Vysokém Mýtě</w:t>
      </w:r>
    </w:p>
    <w:p w:rsidR="000A07DF" w:rsidRPr="00393396" w:rsidRDefault="000A07DF" w:rsidP="00AB70B7">
      <w:pPr>
        <w:pStyle w:val="Normlnweb1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393396">
        <w:rPr>
          <w:rFonts w:ascii="Arial" w:hAnsi="Arial" w:cs="Arial"/>
          <w:bCs/>
          <w:color w:val="auto"/>
          <w:sz w:val="22"/>
          <w:szCs w:val="22"/>
        </w:rPr>
        <w:t xml:space="preserve">Regionální muzeum ve Vysokém Mýtě (dále jen RMVM), příspěvková organizace Pardubického kraje, je muzeem ve smyslu zákona č. 122/2000 Sb., o ochraně sbírek muzejní povahy a o změně některých dalších zákonů v platném znění. </w:t>
      </w:r>
    </w:p>
    <w:p w:rsidR="000A07DF" w:rsidRPr="00393396" w:rsidRDefault="000A07DF" w:rsidP="00AB70B7">
      <w:pPr>
        <w:pStyle w:val="Normlnweb1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393396">
        <w:rPr>
          <w:rFonts w:ascii="Arial" w:hAnsi="Arial" w:cs="Arial"/>
          <w:bCs/>
          <w:color w:val="auto"/>
          <w:sz w:val="22"/>
          <w:szCs w:val="22"/>
        </w:rPr>
        <w:t xml:space="preserve">Budova muzea se nachází v ulici A. V. Šembery (čp. 125, 126 a 127) – zde jsou umístěny hlavní výstavní prostory, badatelna, přednášková místnost, expozice </w:t>
      </w:r>
      <w:proofErr w:type="spellStart"/>
      <w:r w:rsidRPr="00393396">
        <w:rPr>
          <w:rFonts w:ascii="Arial" w:hAnsi="Arial" w:cs="Arial"/>
          <w:bCs/>
          <w:color w:val="auto"/>
          <w:sz w:val="22"/>
          <w:szCs w:val="22"/>
        </w:rPr>
        <w:t>Militária</w:t>
      </w:r>
      <w:proofErr w:type="spellEnd"/>
      <w:r w:rsidRPr="00393396">
        <w:rPr>
          <w:rFonts w:ascii="Arial" w:hAnsi="Arial" w:cs="Arial"/>
          <w:bCs/>
          <w:color w:val="auto"/>
          <w:sz w:val="22"/>
          <w:szCs w:val="22"/>
        </w:rPr>
        <w:t xml:space="preserve"> a </w:t>
      </w:r>
      <w:proofErr w:type="spellStart"/>
      <w:r w:rsidRPr="00393396">
        <w:rPr>
          <w:rFonts w:ascii="Arial" w:hAnsi="Arial" w:cs="Arial"/>
          <w:bCs/>
          <w:color w:val="auto"/>
          <w:sz w:val="22"/>
          <w:szCs w:val="22"/>
        </w:rPr>
        <w:t>Stratílek</w:t>
      </w:r>
      <w:proofErr w:type="spellEnd"/>
      <w:r w:rsidRPr="00393396">
        <w:rPr>
          <w:rFonts w:ascii="Arial" w:hAnsi="Arial" w:cs="Arial"/>
          <w:bCs/>
          <w:color w:val="auto"/>
          <w:sz w:val="22"/>
          <w:szCs w:val="22"/>
        </w:rPr>
        <w:t xml:space="preserve">, dále kanceláře, depozitáře či konzervátorské pracoviště. </w:t>
      </w:r>
      <w:r w:rsidR="00C26F22" w:rsidRPr="00393396">
        <w:rPr>
          <w:rFonts w:ascii="Arial" w:hAnsi="Arial" w:cs="Arial"/>
          <w:bCs/>
          <w:color w:val="auto"/>
          <w:sz w:val="22"/>
          <w:szCs w:val="22"/>
        </w:rPr>
        <w:t xml:space="preserve">Dále </w:t>
      </w:r>
      <w:r w:rsidRPr="00393396">
        <w:rPr>
          <w:rFonts w:ascii="Arial" w:hAnsi="Arial" w:cs="Arial"/>
          <w:bCs/>
          <w:color w:val="auto"/>
          <w:sz w:val="22"/>
          <w:szCs w:val="22"/>
        </w:rPr>
        <w:t xml:space="preserve">RMVM spravuje </w:t>
      </w:r>
      <w:r w:rsidR="00C26F22" w:rsidRPr="00393396">
        <w:rPr>
          <w:rFonts w:ascii="Arial" w:hAnsi="Arial" w:cs="Arial"/>
          <w:bCs/>
          <w:color w:val="auto"/>
          <w:sz w:val="22"/>
          <w:szCs w:val="22"/>
        </w:rPr>
        <w:t xml:space="preserve">Barokní areál Vraclav a </w:t>
      </w:r>
      <w:r w:rsidRPr="00393396">
        <w:rPr>
          <w:rFonts w:ascii="Arial" w:hAnsi="Arial" w:cs="Arial"/>
          <w:bCs/>
          <w:color w:val="auto"/>
          <w:sz w:val="22"/>
          <w:szCs w:val="22"/>
        </w:rPr>
        <w:t>od roku 2017 také expo</w:t>
      </w:r>
      <w:r w:rsidR="00C26F22" w:rsidRPr="00393396">
        <w:rPr>
          <w:rFonts w:ascii="Arial" w:hAnsi="Arial" w:cs="Arial"/>
          <w:bCs/>
          <w:color w:val="auto"/>
          <w:sz w:val="22"/>
          <w:szCs w:val="22"/>
        </w:rPr>
        <w:t>zici Muzea českého karosářství. Vzhledem k nedostatečné kapacitě úložných prostorů pro sbírkové předměty má dále v nájmu části několika objektů na</w:t>
      </w:r>
      <w:r w:rsidR="00831F7A">
        <w:rPr>
          <w:rFonts w:ascii="Arial" w:hAnsi="Arial" w:cs="Arial"/>
          <w:bCs/>
          <w:color w:val="auto"/>
          <w:sz w:val="22"/>
          <w:szCs w:val="22"/>
        </w:rPr>
        <w:t> </w:t>
      </w:r>
      <w:proofErr w:type="spellStart"/>
      <w:r w:rsidR="00C26F22" w:rsidRPr="00393396">
        <w:rPr>
          <w:rFonts w:ascii="Arial" w:hAnsi="Arial" w:cs="Arial"/>
          <w:bCs/>
          <w:color w:val="auto"/>
          <w:sz w:val="22"/>
          <w:szCs w:val="22"/>
        </w:rPr>
        <w:t>Vysokomýtsku</w:t>
      </w:r>
      <w:proofErr w:type="spellEnd"/>
      <w:r w:rsidR="00C26F22" w:rsidRPr="00393396">
        <w:rPr>
          <w:rFonts w:ascii="Arial" w:hAnsi="Arial" w:cs="Arial"/>
          <w:bCs/>
          <w:color w:val="auto"/>
          <w:sz w:val="22"/>
          <w:szCs w:val="22"/>
        </w:rPr>
        <w:t>, které využívá jako depozitáře.</w:t>
      </w:r>
    </w:p>
    <w:p w:rsidR="00862144" w:rsidRPr="00393396" w:rsidRDefault="00A430F0" w:rsidP="00831F7A">
      <w:pPr>
        <w:pStyle w:val="Normlnweb1"/>
        <w:numPr>
          <w:ilvl w:val="0"/>
          <w:numId w:val="21"/>
        </w:numPr>
        <w:spacing w:before="120" w:after="0"/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V</w:t>
      </w:r>
      <w:r w:rsidR="00862144" w:rsidRPr="00393396">
        <w:rPr>
          <w:rFonts w:ascii="Arial" w:hAnsi="Arial" w:cs="Arial"/>
          <w:b/>
          <w:color w:val="auto"/>
          <w:sz w:val="22"/>
          <w:szCs w:val="22"/>
        </w:rPr>
        <w:t>yhodnocení plnění úkolů, pro které byla organizace zřízena:</w:t>
      </w:r>
    </w:p>
    <w:p w:rsidR="00862144" w:rsidRPr="00393396" w:rsidRDefault="00862144" w:rsidP="00831F7A">
      <w:pPr>
        <w:pStyle w:val="Normlnweb1"/>
        <w:spacing w:before="120" w:after="0"/>
        <w:rPr>
          <w:rFonts w:ascii="Arial" w:hAnsi="Arial" w:cs="Arial"/>
          <w:bCs/>
          <w:color w:val="auto"/>
          <w:sz w:val="22"/>
          <w:szCs w:val="22"/>
        </w:rPr>
      </w:pPr>
      <w:r w:rsidRPr="00393396">
        <w:rPr>
          <w:rFonts w:ascii="Arial" w:hAnsi="Arial" w:cs="Arial"/>
          <w:b/>
          <w:color w:val="auto"/>
          <w:sz w:val="22"/>
          <w:szCs w:val="22"/>
        </w:rPr>
        <w:t>Odborná</w:t>
      </w:r>
      <w:r w:rsidRPr="00393396">
        <w:rPr>
          <w:rFonts w:ascii="Arial" w:hAnsi="Arial" w:cs="Arial"/>
          <w:b/>
          <w:bCs/>
          <w:color w:val="auto"/>
          <w:sz w:val="22"/>
          <w:szCs w:val="22"/>
        </w:rPr>
        <w:t xml:space="preserve"> a </w:t>
      </w:r>
      <w:r w:rsidRPr="00393396">
        <w:rPr>
          <w:rFonts w:ascii="Arial" w:hAnsi="Arial" w:cs="Arial"/>
          <w:b/>
          <w:color w:val="auto"/>
          <w:sz w:val="22"/>
          <w:szCs w:val="22"/>
        </w:rPr>
        <w:t>metodická</w:t>
      </w:r>
      <w:r w:rsidRPr="00393396">
        <w:rPr>
          <w:rFonts w:ascii="Arial" w:hAnsi="Arial" w:cs="Arial"/>
          <w:b/>
          <w:bCs/>
          <w:color w:val="auto"/>
          <w:sz w:val="22"/>
          <w:szCs w:val="22"/>
        </w:rPr>
        <w:t xml:space="preserve"> činnost:</w:t>
      </w:r>
    </w:p>
    <w:p w:rsidR="00011BD3" w:rsidRPr="00393396" w:rsidRDefault="00862144" w:rsidP="00AB70B7">
      <w:pPr>
        <w:pStyle w:val="Normlnweb1"/>
        <w:spacing w:before="0" w:after="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393396">
        <w:rPr>
          <w:rFonts w:ascii="Arial" w:hAnsi="Arial" w:cs="Arial"/>
          <w:bCs/>
          <w:color w:val="auto"/>
          <w:sz w:val="22"/>
          <w:szCs w:val="22"/>
        </w:rPr>
        <w:t>A/ Metodická činnost</w:t>
      </w:r>
    </w:p>
    <w:p w:rsidR="00011BD3" w:rsidRPr="00393396" w:rsidRDefault="00011BD3" w:rsidP="00AB70B7">
      <w:pPr>
        <w:pStyle w:val="Normlnweb1"/>
        <w:spacing w:before="0" w:after="0"/>
        <w:jc w:val="both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bCs/>
          <w:color w:val="auto"/>
          <w:sz w:val="22"/>
          <w:szCs w:val="22"/>
        </w:rPr>
        <w:t xml:space="preserve">1/ pro </w:t>
      </w:r>
      <w:r w:rsidRPr="00393396">
        <w:rPr>
          <w:rFonts w:ascii="Arial" w:hAnsi="Arial" w:cs="Arial"/>
          <w:color w:val="auto"/>
          <w:sz w:val="22"/>
          <w:szCs w:val="22"/>
        </w:rPr>
        <w:t>Městské muzeum Svitavy – katalogizace sbírky textilu</w:t>
      </w:r>
    </w:p>
    <w:p w:rsidR="00C866D9" w:rsidRPr="00393396" w:rsidRDefault="00C866D9" w:rsidP="00AB70B7">
      <w:pPr>
        <w:pStyle w:val="Normlnweb1"/>
        <w:spacing w:before="0" w:after="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>2/ pro Orlické muzeum v Chocni – jak ošetřovat (konzervovat) dřevo</w:t>
      </w:r>
    </w:p>
    <w:p w:rsidR="00862144" w:rsidRPr="00393396" w:rsidRDefault="00862144" w:rsidP="00AB70B7">
      <w:pPr>
        <w:pStyle w:val="Normlnweb1"/>
        <w:spacing w:before="0" w:after="0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862144" w:rsidRPr="00393396" w:rsidRDefault="00862144" w:rsidP="00AB70B7">
      <w:pPr>
        <w:pStyle w:val="Normlnweb1"/>
        <w:spacing w:before="0" w:after="0"/>
        <w:jc w:val="both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bCs/>
          <w:color w:val="auto"/>
          <w:sz w:val="22"/>
          <w:szCs w:val="22"/>
        </w:rPr>
        <w:t>B/ Odborná činnost</w:t>
      </w:r>
    </w:p>
    <w:p w:rsidR="000C417B" w:rsidRPr="00393396" w:rsidRDefault="00862144" w:rsidP="00AB70B7">
      <w:pPr>
        <w:pStyle w:val="Zkladntextodsazen21"/>
        <w:ind w:left="142" w:hanging="142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>1/ výstupy na konferenc</w:t>
      </w:r>
      <w:r w:rsidR="00393396">
        <w:rPr>
          <w:rFonts w:ascii="Arial" w:hAnsi="Arial" w:cs="Arial"/>
          <w:color w:val="auto"/>
          <w:sz w:val="22"/>
          <w:szCs w:val="22"/>
        </w:rPr>
        <w:t xml:space="preserve">ích - </w:t>
      </w:r>
      <w:r w:rsidR="000C417B" w:rsidRPr="00393396">
        <w:rPr>
          <w:rFonts w:ascii="Arial" w:hAnsi="Arial" w:cs="Arial"/>
          <w:color w:val="auto"/>
          <w:sz w:val="22"/>
          <w:szCs w:val="22"/>
        </w:rPr>
        <w:t xml:space="preserve">prezentace na konferencích </w:t>
      </w:r>
      <w:proofErr w:type="spellStart"/>
      <w:r w:rsidR="000C417B" w:rsidRPr="00393396">
        <w:rPr>
          <w:rFonts w:ascii="Arial" w:hAnsi="Arial" w:cs="Arial"/>
          <w:color w:val="auto"/>
          <w:sz w:val="22"/>
          <w:szCs w:val="22"/>
        </w:rPr>
        <w:t>Archaeologia</w:t>
      </w:r>
      <w:proofErr w:type="spellEnd"/>
      <w:r w:rsidR="000C417B" w:rsidRPr="00393396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0C417B" w:rsidRPr="00393396">
        <w:rPr>
          <w:rFonts w:ascii="Arial" w:hAnsi="Arial" w:cs="Arial"/>
          <w:color w:val="auto"/>
          <w:sz w:val="22"/>
          <w:szCs w:val="22"/>
        </w:rPr>
        <w:t>historica</w:t>
      </w:r>
      <w:proofErr w:type="spellEnd"/>
      <w:r w:rsidR="000C417B" w:rsidRPr="00393396">
        <w:rPr>
          <w:rFonts w:ascii="Arial" w:hAnsi="Arial" w:cs="Arial"/>
          <w:color w:val="auto"/>
          <w:sz w:val="22"/>
          <w:szCs w:val="22"/>
        </w:rPr>
        <w:t xml:space="preserve"> Valtice, Archeologie barbarů Brno</w:t>
      </w:r>
    </w:p>
    <w:p w:rsidR="00862144" w:rsidRPr="00393396" w:rsidRDefault="00862144" w:rsidP="00AB70B7">
      <w:pPr>
        <w:pStyle w:val="Zkladntextodsazen21"/>
        <w:ind w:left="0" w:firstLine="0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>2/ externí přednášky:</w:t>
      </w:r>
    </w:p>
    <w:p w:rsidR="00F116AE" w:rsidRPr="00393396" w:rsidRDefault="00F116AE" w:rsidP="00AB70B7">
      <w:pPr>
        <w:pStyle w:val="Zkladntextodsazen21"/>
        <w:numPr>
          <w:ilvl w:val="0"/>
          <w:numId w:val="14"/>
        </w:numPr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  <w:shd w:val="clear" w:color="auto" w:fill="FFFFFF"/>
        </w:rPr>
        <w:t>Psohlavci v kraji Aloise Jiráska (ve spolupráci s Městským informačním centrem a Radnicí města Hronov)</w:t>
      </w:r>
    </w:p>
    <w:p w:rsidR="00F116AE" w:rsidRPr="00393396" w:rsidRDefault="00F116AE" w:rsidP="00AB70B7">
      <w:pPr>
        <w:pStyle w:val="Zkladntextodsazen21"/>
        <w:numPr>
          <w:ilvl w:val="0"/>
          <w:numId w:val="14"/>
        </w:numPr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  <w:shd w:val="clear" w:color="auto" w:fill="FFFFFF"/>
        </w:rPr>
        <w:t>Atentát bez atentátu (ve spolupráci s Městským informačním centrem a Radnicí města Hronov)</w:t>
      </w:r>
    </w:p>
    <w:p w:rsidR="00F116AE" w:rsidRPr="00393396" w:rsidRDefault="00F116AE" w:rsidP="00AB70B7">
      <w:pPr>
        <w:pStyle w:val="Zkladntextodsazen21"/>
        <w:numPr>
          <w:ilvl w:val="0"/>
          <w:numId w:val="14"/>
        </w:numPr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  <w:shd w:val="clear" w:color="auto" w:fill="FFFFFF"/>
        </w:rPr>
        <w:t>Strážci pořádku v Československé republice - Československé četnictvo 1918 až 1939 (v</w:t>
      </w:r>
      <w:r w:rsidR="00831F7A">
        <w:rPr>
          <w:rFonts w:ascii="Arial" w:hAnsi="Arial" w:cs="Arial"/>
          <w:color w:val="auto"/>
          <w:sz w:val="22"/>
          <w:szCs w:val="22"/>
          <w:shd w:val="clear" w:color="auto" w:fill="FFFFFF"/>
        </w:rPr>
        <w:t> </w:t>
      </w:r>
      <w:r w:rsidRPr="00393396">
        <w:rPr>
          <w:rFonts w:ascii="Arial" w:hAnsi="Arial" w:cs="Arial"/>
          <w:color w:val="auto"/>
          <w:sz w:val="22"/>
          <w:szCs w:val="22"/>
          <w:shd w:val="clear" w:color="auto" w:fill="FFFFFF"/>
        </w:rPr>
        <w:t>Městské knihovně v Hradci Králové)</w:t>
      </w:r>
    </w:p>
    <w:p w:rsidR="005F3786" w:rsidRPr="00393396" w:rsidRDefault="005F3786" w:rsidP="00AB70B7">
      <w:pPr>
        <w:pStyle w:val="Zkladntextodsazen21"/>
        <w:numPr>
          <w:ilvl w:val="0"/>
          <w:numId w:val="14"/>
        </w:numPr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>přednášky v Gymnáziu Vysoké Mýto, Městském muzeu v České Třebové, Základní škole Svitavy</w:t>
      </w:r>
    </w:p>
    <w:p w:rsidR="003B4917" w:rsidRPr="00393396" w:rsidRDefault="003B4917" w:rsidP="00AB70B7">
      <w:pPr>
        <w:numPr>
          <w:ilvl w:val="0"/>
          <w:numId w:val="14"/>
        </w:numPr>
        <w:suppressAutoHyphens w:val="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>příspěvek na konferenci Souborného katalogu</w:t>
      </w:r>
    </w:p>
    <w:p w:rsidR="00A46CF6" w:rsidRPr="00393396" w:rsidRDefault="00862144" w:rsidP="00AB70B7">
      <w:pPr>
        <w:pStyle w:val="Zkladntextodsazen21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 xml:space="preserve">3/ archeologická vyjádření pro investory </w:t>
      </w:r>
      <w:r w:rsidR="00947610">
        <w:rPr>
          <w:rFonts w:ascii="Arial" w:hAnsi="Arial" w:cs="Arial"/>
          <w:color w:val="auto"/>
          <w:sz w:val="22"/>
          <w:szCs w:val="22"/>
        </w:rPr>
        <w:t xml:space="preserve">- </w:t>
      </w:r>
      <w:r w:rsidRPr="00393396">
        <w:rPr>
          <w:rFonts w:ascii="Arial" w:hAnsi="Arial" w:cs="Arial"/>
          <w:color w:val="auto"/>
          <w:sz w:val="22"/>
          <w:szCs w:val="22"/>
        </w:rPr>
        <w:t>cca 400</w:t>
      </w:r>
      <w:r w:rsidR="00947610">
        <w:rPr>
          <w:rFonts w:ascii="Arial" w:hAnsi="Arial" w:cs="Arial"/>
          <w:color w:val="auto"/>
          <w:sz w:val="22"/>
          <w:szCs w:val="22"/>
        </w:rPr>
        <w:t xml:space="preserve"> vyjádření</w:t>
      </w:r>
    </w:p>
    <w:p w:rsidR="00862144" w:rsidRPr="00393396" w:rsidRDefault="00862144" w:rsidP="00AB70B7">
      <w:pPr>
        <w:pStyle w:val="Zkladntextodsazen21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>4/ ostatní (výběr)</w:t>
      </w:r>
    </w:p>
    <w:p w:rsidR="00862144" w:rsidRPr="00393396" w:rsidRDefault="008975E7" w:rsidP="00AB70B7">
      <w:pPr>
        <w:pStyle w:val="Zkladntextodsazen21"/>
        <w:numPr>
          <w:ilvl w:val="0"/>
          <w:numId w:val="9"/>
        </w:numPr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>pokračující</w:t>
      </w:r>
      <w:r w:rsidR="00862144" w:rsidRPr="00393396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862144" w:rsidRPr="00393396">
        <w:rPr>
          <w:rFonts w:ascii="Arial" w:hAnsi="Arial" w:cs="Arial"/>
          <w:color w:val="auto"/>
          <w:sz w:val="22"/>
          <w:szCs w:val="22"/>
        </w:rPr>
        <w:t>rekatalogizace</w:t>
      </w:r>
      <w:proofErr w:type="spellEnd"/>
      <w:r w:rsidR="00862144" w:rsidRPr="00393396">
        <w:rPr>
          <w:rFonts w:ascii="Arial" w:hAnsi="Arial" w:cs="Arial"/>
          <w:color w:val="auto"/>
          <w:sz w:val="22"/>
          <w:szCs w:val="22"/>
        </w:rPr>
        <w:t xml:space="preserve"> </w:t>
      </w:r>
      <w:r w:rsidR="000C417B" w:rsidRPr="00393396">
        <w:rPr>
          <w:rFonts w:ascii="Arial" w:hAnsi="Arial" w:cs="Arial"/>
          <w:color w:val="auto"/>
          <w:sz w:val="22"/>
          <w:szCs w:val="22"/>
        </w:rPr>
        <w:t xml:space="preserve">a fotodokumentace </w:t>
      </w:r>
      <w:r w:rsidR="00862144" w:rsidRPr="00393396">
        <w:rPr>
          <w:rFonts w:ascii="Arial" w:hAnsi="Arial" w:cs="Arial"/>
          <w:color w:val="auto"/>
          <w:sz w:val="22"/>
          <w:szCs w:val="22"/>
        </w:rPr>
        <w:t>sbírek</w:t>
      </w:r>
    </w:p>
    <w:p w:rsidR="00C866D9" w:rsidRPr="00393396" w:rsidRDefault="00862144" w:rsidP="00AB70B7">
      <w:pPr>
        <w:pStyle w:val="Zkladntextodsazen21"/>
        <w:numPr>
          <w:ilvl w:val="0"/>
          <w:numId w:val="9"/>
        </w:numPr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 xml:space="preserve">konzervace pro RMVM i pro ostatní instituce </w:t>
      </w:r>
      <w:r w:rsidRPr="00393396">
        <w:rPr>
          <w:rFonts w:ascii="Arial" w:hAnsi="Arial" w:cs="Arial"/>
          <w:iCs/>
          <w:color w:val="auto"/>
          <w:sz w:val="22"/>
          <w:szCs w:val="22"/>
        </w:rPr>
        <w:t>– konkrétně zbraně pro Orlické muzeum v</w:t>
      </w:r>
      <w:r w:rsidR="00C866D9" w:rsidRPr="00393396">
        <w:rPr>
          <w:rFonts w:ascii="Arial" w:hAnsi="Arial" w:cs="Arial"/>
          <w:iCs/>
          <w:color w:val="auto"/>
          <w:sz w:val="22"/>
          <w:szCs w:val="22"/>
        </w:rPr>
        <w:t> </w:t>
      </w:r>
      <w:r w:rsidRPr="00393396">
        <w:rPr>
          <w:rFonts w:ascii="Arial" w:hAnsi="Arial" w:cs="Arial"/>
          <w:iCs/>
          <w:color w:val="auto"/>
          <w:sz w:val="22"/>
          <w:szCs w:val="22"/>
        </w:rPr>
        <w:t>Chocni</w:t>
      </w:r>
      <w:r w:rsidR="00C866D9" w:rsidRPr="00393396">
        <w:rPr>
          <w:rFonts w:ascii="Arial" w:hAnsi="Arial" w:cs="Arial"/>
          <w:iCs/>
          <w:color w:val="auto"/>
          <w:sz w:val="22"/>
          <w:szCs w:val="22"/>
        </w:rPr>
        <w:t>, kovové artefakty pro Muzeum Orlických hor v Rychnově nad Kněžnou</w:t>
      </w:r>
    </w:p>
    <w:p w:rsidR="00862144" w:rsidRPr="00393396" w:rsidRDefault="00862144" w:rsidP="00AB70B7">
      <w:pPr>
        <w:pStyle w:val="Zkladntextodsazen21"/>
        <w:numPr>
          <w:ilvl w:val="0"/>
          <w:numId w:val="9"/>
        </w:numPr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>vytvoření interního digitálního archivu k</w:t>
      </w:r>
      <w:r w:rsidR="001B7372" w:rsidRPr="00393396">
        <w:rPr>
          <w:rFonts w:ascii="Arial" w:hAnsi="Arial" w:cs="Arial"/>
          <w:color w:val="auto"/>
          <w:sz w:val="22"/>
          <w:szCs w:val="22"/>
        </w:rPr>
        <w:t> továrně Karosa</w:t>
      </w:r>
    </w:p>
    <w:p w:rsidR="00862144" w:rsidRPr="00393396" w:rsidRDefault="00862144" w:rsidP="00831F7A">
      <w:pPr>
        <w:pStyle w:val="Zkladntextodsazen21"/>
        <w:numPr>
          <w:ilvl w:val="0"/>
          <w:numId w:val="9"/>
        </w:numPr>
        <w:ind w:left="284" w:hanging="284"/>
        <w:jc w:val="left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>vytvoření interního digitálního archivu ke karosárn</w:t>
      </w:r>
      <w:r w:rsidR="001B7372" w:rsidRPr="00393396">
        <w:rPr>
          <w:rFonts w:ascii="Arial" w:hAnsi="Arial" w:cs="Arial"/>
          <w:color w:val="auto"/>
          <w:sz w:val="22"/>
          <w:szCs w:val="22"/>
        </w:rPr>
        <w:t>ě</w:t>
      </w:r>
      <w:r w:rsidRPr="00393396">
        <w:rPr>
          <w:rFonts w:ascii="Arial" w:hAnsi="Arial" w:cs="Arial"/>
          <w:color w:val="auto"/>
          <w:sz w:val="22"/>
          <w:szCs w:val="22"/>
        </w:rPr>
        <w:t xml:space="preserve"> </w:t>
      </w:r>
      <w:r w:rsidR="001B7372" w:rsidRPr="00393396">
        <w:rPr>
          <w:rFonts w:ascii="Arial" w:hAnsi="Arial" w:cs="Arial"/>
          <w:color w:val="auto"/>
          <w:sz w:val="22"/>
          <w:szCs w:val="22"/>
        </w:rPr>
        <w:t>Brožík Plzeň</w:t>
      </w:r>
    </w:p>
    <w:p w:rsidR="00862144" w:rsidRPr="00B709F4" w:rsidRDefault="00862144" w:rsidP="00831F7A">
      <w:pPr>
        <w:pStyle w:val="Zkladntextodsazen21"/>
        <w:numPr>
          <w:ilvl w:val="0"/>
          <w:numId w:val="9"/>
        </w:numPr>
        <w:ind w:left="284" w:hanging="284"/>
        <w:jc w:val="left"/>
        <w:rPr>
          <w:rFonts w:ascii="Arial" w:hAnsi="Arial" w:cs="Arial"/>
          <w:iCs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>pořádání archivního fondu Sokola Vysoké Mýto</w:t>
      </w:r>
    </w:p>
    <w:p w:rsidR="00AB70B7" w:rsidRDefault="00B709F4" w:rsidP="00831F7A">
      <w:pPr>
        <w:pStyle w:val="Zkladntextodsazen21"/>
        <w:numPr>
          <w:ilvl w:val="0"/>
          <w:numId w:val="9"/>
        </w:numPr>
        <w:ind w:left="284" w:hanging="284"/>
        <w:jc w:val="left"/>
        <w:rPr>
          <w:rFonts w:ascii="Arial" w:hAnsi="Arial" w:cs="Arial"/>
          <w:sz w:val="22"/>
          <w:szCs w:val="22"/>
        </w:rPr>
      </w:pPr>
      <w:r w:rsidRPr="00B709F4">
        <w:rPr>
          <w:rFonts w:ascii="Arial" w:hAnsi="Arial" w:cs="Arial"/>
          <w:sz w:val="22"/>
          <w:szCs w:val="22"/>
        </w:rPr>
        <w:t xml:space="preserve">antropologické zpracování kosterního materiálu ZAV kostel sv. Mikuláše v Horní </w:t>
      </w:r>
      <w:proofErr w:type="spellStart"/>
      <w:r w:rsidRPr="00B709F4">
        <w:rPr>
          <w:rFonts w:ascii="Arial" w:hAnsi="Arial" w:cs="Arial"/>
          <w:sz w:val="22"/>
          <w:szCs w:val="22"/>
        </w:rPr>
        <w:t>Sloupnici</w:t>
      </w:r>
      <w:proofErr w:type="spellEnd"/>
    </w:p>
    <w:p w:rsidR="00D7407D" w:rsidRDefault="00D7407D">
      <w:pPr>
        <w:suppressAutoHyphens w:val="0"/>
        <w:rPr>
          <w:rFonts w:ascii="Arial" w:eastAsia="Calibri" w:hAnsi="Arial" w:cs="Arial"/>
          <w:b/>
          <w:bCs/>
          <w:color w:val="auto"/>
          <w:sz w:val="22"/>
          <w:szCs w:val="22"/>
          <w:lang w:eastAsia="ar-SA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br w:type="page"/>
      </w:r>
    </w:p>
    <w:p w:rsidR="00862144" w:rsidRPr="00393396" w:rsidRDefault="00862144" w:rsidP="00DA1D71">
      <w:pPr>
        <w:pStyle w:val="Zkladntextodsazen21"/>
        <w:ind w:left="0" w:firstLine="0"/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393396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Výstavy:</w:t>
      </w:r>
    </w:p>
    <w:p w:rsidR="00862144" w:rsidRPr="00393396" w:rsidRDefault="00862144" w:rsidP="00831F7A">
      <w:pPr>
        <w:pStyle w:val="Normlnweb1"/>
        <w:tabs>
          <w:tab w:val="left" w:pos="6804"/>
        </w:tabs>
        <w:spacing w:before="0" w:after="0"/>
        <w:rPr>
          <w:rFonts w:ascii="Arial" w:hAnsi="Arial" w:cs="Arial"/>
          <w:bCs/>
          <w:color w:val="auto"/>
          <w:sz w:val="22"/>
          <w:szCs w:val="22"/>
        </w:rPr>
      </w:pPr>
      <w:r w:rsidRPr="00393396">
        <w:rPr>
          <w:rFonts w:ascii="Arial" w:hAnsi="Arial" w:cs="Arial"/>
          <w:bCs/>
          <w:color w:val="auto"/>
          <w:sz w:val="22"/>
          <w:szCs w:val="22"/>
        </w:rPr>
        <w:t>A/ Hlavní výstavní prostory</w:t>
      </w:r>
    </w:p>
    <w:p w:rsidR="00862144" w:rsidRPr="00393396" w:rsidRDefault="00FD104E" w:rsidP="00831F7A">
      <w:pPr>
        <w:pStyle w:val="Normlnweb1"/>
        <w:tabs>
          <w:tab w:val="left" w:pos="6804"/>
        </w:tabs>
        <w:spacing w:before="0" w:after="0"/>
        <w:rPr>
          <w:rFonts w:ascii="Arial" w:hAnsi="Arial" w:cs="Arial"/>
          <w:bCs/>
          <w:color w:val="auto"/>
          <w:sz w:val="22"/>
          <w:szCs w:val="22"/>
        </w:rPr>
      </w:pPr>
      <w:r w:rsidRPr="00393396">
        <w:rPr>
          <w:rFonts w:ascii="Arial" w:hAnsi="Arial" w:cs="Arial"/>
          <w:bCs/>
          <w:color w:val="auto"/>
          <w:sz w:val="22"/>
          <w:szCs w:val="22"/>
        </w:rPr>
        <w:t>1/ Život v Secesi (leden – duben)</w:t>
      </w:r>
    </w:p>
    <w:p w:rsidR="00FD104E" w:rsidRPr="00393396" w:rsidRDefault="00FD104E" w:rsidP="00831F7A">
      <w:pPr>
        <w:pStyle w:val="Normlnweb1"/>
        <w:tabs>
          <w:tab w:val="left" w:pos="6804"/>
        </w:tabs>
        <w:spacing w:before="0" w:after="0"/>
        <w:rPr>
          <w:rFonts w:ascii="Arial" w:hAnsi="Arial" w:cs="Arial"/>
          <w:bCs/>
          <w:color w:val="auto"/>
          <w:sz w:val="22"/>
          <w:szCs w:val="22"/>
        </w:rPr>
      </w:pPr>
      <w:r w:rsidRPr="00393396">
        <w:rPr>
          <w:rFonts w:ascii="Arial" w:hAnsi="Arial" w:cs="Arial"/>
          <w:bCs/>
          <w:color w:val="auto"/>
          <w:sz w:val="22"/>
          <w:szCs w:val="22"/>
        </w:rPr>
        <w:t>2/ Vyfoť, natoč, vyvolej (květen – září)</w:t>
      </w:r>
    </w:p>
    <w:p w:rsidR="00FD104E" w:rsidRPr="00393396" w:rsidRDefault="00FD104E" w:rsidP="00831F7A">
      <w:pPr>
        <w:pStyle w:val="Normlnweb1"/>
        <w:tabs>
          <w:tab w:val="left" w:pos="6804"/>
        </w:tabs>
        <w:spacing w:before="0" w:after="0"/>
        <w:rPr>
          <w:rFonts w:ascii="Arial" w:hAnsi="Arial" w:cs="Arial"/>
          <w:bCs/>
          <w:color w:val="auto"/>
          <w:sz w:val="22"/>
          <w:szCs w:val="22"/>
        </w:rPr>
      </w:pPr>
      <w:r w:rsidRPr="00393396">
        <w:rPr>
          <w:rFonts w:ascii="Arial" w:hAnsi="Arial" w:cs="Arial"/>
          <w:bCs/>
          <w:color w:val="auto"/>
          <w:sz w:val="22"/>
          <w:szCs w:val="22"/>
        </w:rPr>
        <w:t>3/ Zlaté české…ruce i století (říjen – listopad)</w:t>
      </w:r>
    </w:p>
    <w:p w:rsidR="00FD104E" w:rsidRPr="00393396" w:rsidRDefault="00FD104E" w:rsidP="00831F7A">
      <w:pPr>
        <w:pStyle w:val="Normlnweb1"/>
        <w:tabs>
          <w:tab w:val="left" w:pos="6804"/>
        </w:tabs>
        <w:spacing w:before="0" w:after="0"/>
        <w:rPr>
          <w:rFonts w:ascii="Arial" w:hAnsi="Arial" w:cs="Arial"/>
          <w:bCs/>
          <w:color w:val="auto"/>
          <w:sz w:val="22"/>
          <w:szCs w:val="22"/>
        </w:rPr>
      </w:pPr>
      <w:r w:rsidRPr="00393396">
        <w:rPr>
          <w:rFonts w:ascii="Arial" w:hAnsi="Arial" w:cs="Arial"/>
          <w:bCs/>
          <w:color w:val="auto"/>
          <w:sz w:val="22"/>
          <w:szCs w:val="22"/>
        </w:rPr>
        <w:t>4/ Mechanické betlémy (prosinec 2018 – únor 2019)</w:t>
      </w:r>
    </w:p>
    <w:p w:rsidR="00862144" w:rsidRPr="00393396" w:rsidRDefault="00862144" w:rsidP="00831F7A">
      <w:pPr>
        <w:pStyle w:val="Normlnweb1"/>
        <w:tabs>
          <w:tab w:val="left" w:pos="6804"/>
        </w:tabs>
        <w:spacing w:before="0" w:after="0"/>
        <w:rPr>
          <w:rFonts w:ascii="Arial" w:hAnsi="Arial" w:cs="Arial"/>
          <w:bCs/>
          <w:color w:val="auto"/>
          <w:sz w:val="22"/>
          <w:szCs w:val="22"/>
        </w:rPr>
      </w:pPr>
    </w:p>
    <w:p w:rsidR="00862144" w:rsidRPr="00393396" w:rsidRDefault="00862144" w:rsidP="00831F7A">
      <w:pPr>
        <w:pStyle w:val="Normlnweb1"/>
        <w:tabs>
          <w:tab w:val="left" w:pos="6804"/>
        </w:tabs>
        <w:spacing w:before="0" w:after="0"/>
        <w:rPr>
          <w:rFonts w:ascii="Arial" w:hAnsi="Arial" w:cs="Arial"/>
          <w:bCs/>
          <w:color w:val="auto"/>
          <w:sz w:val="22"/>
          <w:szCs w:val="22"/>
        </w:rPr>
      </w:pPr>
      <w:r w:rsidRPr="00393396">
        <w:rPr>
          <w:rFonts w:ascii="Arial" w:hAnsi="Arial" w:cs="Arial"/>
          <w:bCs/>
          <w:color w:val="auto"/>
          <w:sz w:val="22"/>
          <w:szCs w:val="22"/>
        </w:rPr>
        <w:t>B/ Přednášková místnost</w:t>
      </w:r>
    </w:p>
    <w:p w:rsidR="00FD104E" w:rsidRPr="00393396" w:rsidRDefault="00FD104E" w:rsidP="00831F7A">
      <w:pPr>
        <w:pStyle w:val="Normlnweb1"/>
        <w:tabs>
          <w:tab w:val="left" w:pos="6804"/>
        </w:tabs>
        <w:spacing w:before="0" w:after="0"/>
        <w:rPr>
          <w:rFonts w:ascii="Arial" w:hAnsi="Arial" w:cs="Arial"/>
          <w:bCs/>
          <w:color w:val="auto"/>
          <w:sz w:val="22"/>
          <w:szCs w:val="22"/>
        </w:rPr>
      </w:pPr>
      <w:r w:rsidRPr="00393396">
        <w:rPr>
          <w:rFonts w:ascii="Arial" w:hAnsi="Arial" w:cs="Arial"/>
          <w:bCs/>
          <w:color w:val="auto"/>
          <w:sz w:val="22"/>
          <w:szCs w:val="22"/>
        </w:rPr>
        <w:t>1/ Únor 1948 (únor – duben)</w:t>
      </w:r>
    </w:p>
    <w:p w:rsidR="00862144" w:rsidRPr="00393396" w:rsidRDefault="00FD104E" w:rsidP="00831F7A">
      <w:pPr>
        <w:pStyle w:val="Normlnweb1"/>
        <w:tabs>
          <w:tab w:val="left" w:pos="6804"/>
        </w:tabs>
        <w:spacing w:before="0" w:after="0"/>
        <w:rPr>
          <w:rFonts w:ascii="Arial" w:hAnsi="Arial" w:cs="Arial"/>
          <w:bCs/>
          <w:color w:val="auto"/>
          <w:sz w:val="22"/>
          <w:szCs w:val="22"/>
        </w:rPr>
      </w:pPr>
      <w:r w:rsidRPr="00393396">
        <w:rPr>
          <w:rFonts w:ascii="Arial" w:hAnsi="Arial" w:cs="Arial"/>
          <w:bCs/>
          <w:color w:val="auto"/>
          <w:sz w:val="22"/>
          <w:szCs w:val="22"/>
        </w:rPr>
        <w:t>2/ Nesmělé tóny – památce studentů popravených v roce 1943 (červen – červenec)</w:t>
      </w:r>
    </w:p>
    <w:p w:rsidR="00FD104E" w:rsidRPr="00393396" w:rsidRDefault="00FD104E" w:rsidP="00831F7A">
      <w:pPr>
        <w:pStyle w:val="Normlnweb1"/>
        <w:tabs>
          <w:tab w:val="left" w:pos="6804"/>
        </w:tabs>
        <w:spacing w:before="0" w:after="0"/>
        <w:rPr>
          <w:rFonts w:ascii="Arial" w:hAnsi="Arial" w:cs="Arial"/>
          <w:bCs/>
          <w:color w:val="auto"/>
          <w:sz w:val="22"/>
          <w:szCs w:val="22"/>
        </w:rPr>
      </w:pPr>
      <w:r w:rsidRPr="00393396">
        <w:rPr>
          <w:rFonts w:ascii="Arial" w:hAnsi="Arial" w:cs="Arial"/>
          <w:bCs/>
          <w:color w:val="auto"/>
          <w:sz w:val="22"/>
          <w:szCs w:val="22"/>
        </w:rPr>
        <w:t>3/ Vysoké Mýto okupované (červenec – září)</w:t>
      </w:r>
    </w:p>
    <w:p w:rsidR="00FD104E" w:rsidRPr="00393396" w:rsidRDefault="00FD104E" w:rsidP="00831F7A">
      <w:pPr>
        <w:pStyle w:val="Normlnweb1"/>
        <w:tabs>
          <w:tab w:val="left" w:pos="6804"/>
        </w:tabs>
        <w:spacing w:before="0" w:after="0"/>
        <w:rPr>
          <w:rFonts w:ascii="Arial" w:hAnsi="Arial" w:cs="Arial"/>
          <w:bCs/>
          <w:color w:val="auto"/>
          <w:sz w:val="22"/>
          <w:szCs w:val="22"/>
        </w:rPr>
      </w:pPr>
      <w:r w:rsidRPr="00393396">
        <w:rPr>
          <w:rFonts w:ascii="Arial" w:hAnsi="Arial" w:cs="Arial"/>
          <w:bCs/>
          <w:color w:val="auto"/>
          <w:sz w:val="22"/>
          <w:szCs w:val="22"/>
        </w:rPr>
        <w:t>4/ Otmarovo oko (září)</w:t>
      </w:r>
    </w:p>
    <w:p w:rsidR="00FD104E" w:rsidRPr="00393396" w:rsidRDefault="00FD104E" w:rsidP="00831F7A">
      <w:pPr>
        <w:pStyle w:val="Normlnweb1"/>
        <w:tabs>
          <w:tab w:val="left" w:pos="6804"/>
        </w:tabs>
        <w:spacing w:before="0" w:after="0"/>
        <w:rPr>
          <w:rFonts w:ascii="Arial" w:hAnsi="Arial" w:cs="Arial"/>
          <w:bCs/>
          <w:color w:val="auto"/>
          <w:sz w:val="22"/>
          <w:szCs w:val="22"/>
        </w:rPr>
      </w:pPr>
      <w:r w:rsidRPr="00393396">
        <w:rPr>
          <w:rFonts w:ascii="Arial" w:hAnsi="Arial" w:cs="Arial"/>
          <w:bCs/>
          <w:color w:val="auto"/>
          <w:sz w:val="22"/>
          <w:szCs w:val="22"/>
        </w:rPr>
        <w:t xml:space="preserve">5/ 1918 </w:t>
      </w:r>
      <w:r w:rsidR="00831F7A">
        <w:rPr>
          <w:rFonts w:ascii="Arial" w:hAnsi="Arial" w:cs="Arial"/>
          <w:bCs/>
          <w:color w:val="auto"/>
          <w:sz w:val="22"/>
          <w:szCs w:val="22"/>
        </w:rPr>
        <w:t>–</w:t>
      </w:r>
      <w:r w:rsidR="00831F7A" w:rsidRPr="00393396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393396">
        <w:rPr>
          <w:rFonts w:ascii="Arial" w:hAnsi="Arial" w:cs="Arial"/>
          <w:bCs/>
          <w:color w:val="auto"/>
          <w:sz w:val="22"/>
          <w:szCs w:val="22"/>
        </w:rPr>
        <w:t>Vysoké Mýto slavící (říjen – listopad)</w:t>
      </w:r>
    </w:p>
    <w:p w:rsidR="00862144" w:rsidRPr="00393396" w:rsidRDefault="00862144" w:rsidP="00831F7A">
      <w:pPr>
        <w:pStyle w:val="Normlnweb1"/>
        <w:tabs>
          <w:tab w:val="left" w:pos="6804"/>
        </w:tabs>
        <w:spacing w:before="0" w:after="0"/>
        <w:rPr>
          <w:rFonts w:ascii="Arial" w:hAnsi="Arial" w:cs="Arial"/>
          <w:bCs/>
          <w:color w:val="auto"/>
          <w:sz w:val="22"/>
          <w:szCs w:val="22"/>
        </w:rPr>
      </w:pPr>
    </w:p>
    <w:p w:rsidR="00862144" w:rsidRPr="00393396" w:rsidRDefault="00862144" w:rsidP="00831F7A">
      <w:pPr>
        <w:pStyle w:val="Normlnweb1"/>
        <w:tabs>
          <w:tab w:val="left" w:pos="6804"/>
        </w:tabs>
        <w:spacing w:before="0" w:after="0"/>
        <w:rPr>
          <w:rFonts w:ascii="Arial" w:hAnsi="Arial" w:cs="Arial"/>
          <w:bCs/>
          <w:color w:val="auto"/>
          <w:sz w:val="22"/>
          <w:szCs w:val="22"/>
        </w:rPr>
      </w:pPr>
      <w:r w:rsidRPr="00393396">
        <w:rPr>
          <w:rFonts w:ascii="Arial" w:hAnsi="Arial" w:cs="Arial"/>
          <w:bCs/>
          <w:color w:val="auto"/>
          <w:sz w:val="22"/>
          <w:szCs w:val="22"/>
        </w:rPr>
        <w:t>C/ Muzeum českého karosářství</w:t>
      </w:r>
    </w:p>
    <w:p w:rsidR="00862144" w:rsidRPr="00393396" w:rsidRDefault="00862144" w:rsidP="00831F7A">
      <w:pPr>
        <w:pStyle w:val="Normlnweb1"/>
        <w:tabs>
          <w:tab w:val="left" w:pos="6804"/>
        </w:tabs>
        <w:spacing w:before="0" w:after="0"/>
        <w:rPr>
          <w:rFonts w:ascii="Arial" w:hAnsi="Arial" w:cs="Arial"/>
          <w:bCs/>
          <w:color w:val="auto"/>
          <w:sz w:val="22"/>
          <w:szCs w:val="22"/>
        </w:rPr>
      </w:pPr>
      <w:r w:rsidRPr="00393396">
        <w:rPr>
          <w:rFonts w:ascii="Arial" w:hAnsi="Arial" w:cs="Arial"/>
          <w:bCs/>
          <w:color w:val="auto"/>
          <w:sz w:val="22"/>
          <w:szCs w:val="22"/>
        </w:rPr>
        <w:t xml:space="preserve">1/ Historie karosářské firmy </w:t>
      </w:r>
      <w:r w:rsidR="00FD104E" w:rsidRPr="00393396">
        <w:rPr>
          <w:rFonts w:ascii="Arial" w:hAnsi="Arial" w:cs="Arial"/>
          <w:bCs/>
          <w:color w:val="auto"/>
          <w:sz w:val="22"/>
          <w:szCs w:val="22"/>
        </w:rPr>
        <w:t>Uhlík Praha</w:t>
      </w:r>
      <w:r w:rsidRPr="00393396">
        <w:rPr>
          <w:rFonts w:ascii="Arial" w:hAnsi="Arial" w:cs="Arial"/>
          <w:bCs/>
          <w:color w:val="auto"/>
          <w:sz w:val="22"/>
          <w:szCs w:val="22"/>
        </w:rPr>
        <w:t xml:space="preserve"> (</w:t>
      </w:r>
      <w:r w:rsidR="00FD104E" w:rsidRPr="00393396">
        <w:rPr>
          <w:rFonts w:ascii="Arial" w:hAnsi="Arial" w:cs="Arial"/>
          <w:bCs/>
          <w:color w:val="auto"/>
          <w:sz w:val="22"/>
          <w:szCs w:val="22"/>
        </w:rPr>
        <w:t>únor</w:t>
      </w:r>
      <w:r w:rsidRPr="00393396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FD104E" w:rsidRPr="00393396">
        <w:rPr>
          <w:rFonts w:ascii="Arial" w:hAnsi="Arial" w:cs="Arial"/>
          <w:bCs/>
          <w:color w:val="auto"/>
          <w:sz w:val="22"/>
          <w:szCs w:val="22"/>
        </w:rPr>
        <w:t xml:space="preserve">2018 </w:t>
      </w:r>
      <w:r w:rsidRPr="00393396">
        <w:rPr>
          <w:rFonts w:ascii="Arial" w:hAnsi="Arial" w:cs="Arial"/>
          <w:bCs/>
          <w:color w:val="auto"/>
          <w:sz w:val="22"/>
          <w:szCs w:val="22"/>
        </w:rPr>
        <w:t xml:space="preserve">– </w:t>
      </w:r>
      <w:r w:rsidR="00FD104E" w:rsidRPr="00393396">
        <w:rPr>
          <w:rFonts w:ascii="Arial" w:hAnsi="Arial" w:cs="Arial"/>
          <w:bCs/>
          <w:color w:val="auto"/>
          <w:sz w:val="22"/>
          <w:szCs w:val="22"/>
        </w:rPr>
        <w:t>leden 2019</w:t>
      </w:r>
      <w:r w:rsidRPr="00393396">
        <w:rPr>
          <w:rFonts w:ascii="Arial" w:hAnsi="Arial" w:cs="Arial"/>
          <w:bCs/>
          <w:color w:val="auto"/>
          <w:sz w:val="22"/>
          <w:szCs w:val="22"/>
        </w:rPr>
        <w:t>)</w:t>
      </w:r>
    </w:p>
    <w:p w:rsidR="00862144" w:rsidRPr="00393396" w:rsidRDefault="00862144" w:rsidP="00831F7A">
      <w:pPr>
        <w:pStyle w:val="Normlnweb1"/>
        <w:tabs>
          <w:tab w:val="left" w:pos="6804"/>
        </w:tabs>
        <w:spacing w:before="0" w:after="0"/>
        <w:rPr>
          <w:rFonts w:ascii="Arial" w:hAnsi="Arial" w:cs="Arial"/>
          <w:bCs/>
          <w:color w:val="auto"/>
          <w:sz w:val="22"/>
          <w:szCs w:val="22"/>
        </w:rPr>
      </w:pPr>
    </w:p>
    <w:p w:rsidR="00862144" w:rsidRPr="00393396" w:rsidRDefault="00862144" w:rsidP="00831F7A">
      <w:pPr>
        <w:pStyle w:val="Normlnweb1"/>
        <w:tabs>
          <w:tab w:val="left" w:pos="6804"/>
        </w:tabs>
        <w:spacing w:before="0" w:after="0"/>
        <w:rPr>
          <w:rFonts w:ascii="Arial" w:hAnsi="Arial" w:cs="Arial"/>
          <w:bCs/>
          <w:color w:val="auto"/>
          <w:sz w:val="22"/>
          <w:szCs w:val="22"/>
        </w:rPr>
      </w:pPr>
      <w:r w:rsidRPr="00393396">
        <w:rPr>
          <w:rFonts w:ascii="Arial" w:hAnsi="Arial" w:cs="Arial"/>
          <w:bCs/>
          <w:color w:val="auto"/>
          <w:sz w:val="22"/>
          <w:szCs w:val="22"/>
        </w:rPr>
        <w:t>D/ Barokní areál Vraclav:</w:t>
      </w:r>
    </w:p>
    <w:p w:rsidR="00862144" w:rsidRPr="00393396" w:rsidRDefault="00862144" w:rsidP="00831F7A">
      <w:pPr>
        <w:pStyle w:val="Normlnweb1"/>
        <w:tabs>
          <w:tab w:val="left" w:pos="6804"/>
        </w:tabs>
        <w:spacing w:before="0" w:after="0"/>
        <w:rPr>
          <w:rFonts w:ascii="Arial" w:hAnsi="Arial" w:cs="Arial"/>
          <w:bCs/>
          <w:color w:val="auto"/>
          <w:sz w:val="22"/>
          <w:szCs w:val="22"/>
        </w:rPr>
      </w:pPr>
      <w:r w:rsidRPr="00393396">
        <w:rPr>
          <w:rFonts w:ascii="Arial" w:hAnsi="Arial" w:cs="Arial"/>
          <w:bCs/>
          <w:color w:val="auto"/>
          <w:sz w:val="22"/>
          <w:szCs w:val="22"/>
        </w:rPr>
        <w:t xml:space="preserve">1/ </w:t>
      </w:r>
      <w:r w:rsidR="00036AAB" w:rsidRPr="00393396">
        <w:rPr>
          <w:rFonts w:ascii="Arial" w:hAnsi="Arial" w:cs="Arial"/>
          <w:bCs/>
          <w:color w:val="auto"/>
          <w:sz w:val="22"/>
          <w:szCs w:val="22"/>
        </w:rPr>
        <w:t xml:space="preserve">Architekt </w:t>
      </w:r>
      <w:r w:rsidR="00FD104E" w:rsidRPr="00393396">
        <w:rPr>
          <w:rFonts w:ascii="Arial" w:hAnsi="Arial" w:cs="Arial"/>
          <w:bCs/>
          <w:color w:val="auto"/>
          <w:sz w:val="22"/>
          <w:szCs w:val="22"/>
        </w:rPr>
        <w:t xml:space="preserve">C. A. </w:t>
      </w:r>
      <w:proofErr w:type="spellStart"/>
      <w:r w:rsidR="00FD104E" w:rsidRPr="00393396">
        <w:rPr>
          <w:rFonts w:ascii="Arial" w:hAnsi="Arial" w:cs="Arial"/>
          <w:bCs/>
          <w:color w:val="auto"/>
          <w:sz w:val="22"/>
          <w:szCs w:val="22"/>
        </w:rPr>
        <w:t>Canevalle</w:t>
      </w:r>
      <w:proofErr w:type="spellEnd"/>
      <w:r w:rsidR="00FD104E" w:rsidRPr="00393396">
        <w:rPr>
          <w:rFonts w:ascii="Arial" w:hAnsi="Arial" w:cs="Arial"/>
          <w:bCs/>
          <w:color w:val="auto"/>
          <w:sz w:val="22"/>
          <w:szCs w:val="22"/>
        </w:rPr>
        <w:t xml:space="preserve"> (květen – září)</w:t>
      </w:r>
    </w:p>
    <w:p w:rsidR="00862144" w:rsidRPr="00393396" w:rsidRDefault="00862144" w:rsidP="00831F7A">
      <w:pPr>
        <w:pStyle w:val="Normlnweb1"/>
        <w:tabs>
          <w:tab w:val="left" w:pos="6804"/>
        </w:tabs>
        <w:spacing w:before="0" w:after="0"/>
        <w:rPr>
          <w:rFonts w:ascii="Arial" w:hAnsi="Arial" w:cs="Arial"/>
          <w:bCs/>
          <w:color w:val="auto"/>
          <w:sz w:val="22"/>
          <w:szCs w:val="22"/>
        </w:rPr>
      </w:pPr>
    </w:p>
    <w:p w:rsidR="00862144" w:rsidRPr="00393396" w:rsidRDefault="00036AAB" w:rsidP="00831F7A">
      <w:pPr>
        <w:pStyle w:val="Normlnweb1"/>
        <w:tabs>
          <w:tab w:val="left" w:pos="6804"/>
        </w:tabs>
        <w:spacing w:before="0" w:after="0"/>
        <w:rPr>
          <w:rFonts w:ascii="Arial" w:hAnsi="Arial" w:cs="Arial"/>
          <w:bCs/>
          <w:color w:val="auto"/>
          <w:sz w:val="22"/>
          <w:szCs w:val="22"/>
        </w:rPr>
      </w:pPr>
      <w:r w:rsidRPr="00393396">
        <w:rPr>
          <w:rFonts w:ascii="Arial" w:hAnsi="Arial" w:cs="Arial"/>
          <w:bCs/>
          <w:color w:val="auto"/>
          <w:sz w:val="22"/>
          <w:szCs w:val="22"/>
        </w:rPr>
        <w:t>E</w:t>
      </w:r>
      <w:r w:rsidR="00862144" w:rsidRPr="00393396">
        <w:rPr>
          <w:rFonts w:ascii="Arial" w:hAnsi="Arial" w:cs="Arial"/>
          <w:bCs/>
          <w:color w:val="auto"/>
          <w:sz w:val="22"/>
          <w:szCs w:val="22"/>
        </w:rPr>
        <w:t>/ Změny v expozicích</w:t>
      </w:r>
    </w:p>
    <w:p w:rsidR="00862144" w:rsidRPr="00393396" w:rsidRDefault="00FD104E" w:rsidP="00831F7A">
      <w:pPr>
        <w:pStyle w:val="Normlnweb1"/>
        <w:tabs>
          <w:tab w:val="left" w:pos="6804"/>
        </w:tabs>
        <w:spacing w:before="0" w:after="0"/>
        <w:rPr>
          <w:rFonts w:ascii="Arial" w:hAnsi="Arial" w:cs="Arial"/>
          <w:bCs/>
          <w:color w:val="auto"/>
          <w:sz w:val="22"/>
          <w:szCs w:val="22"/>
        </w:rPr>
      </w:pPr>
      <w:r w:rsidRPr="00393396">
        <w:rPr>
          <w:rFonts w:ascii="Arial" w:hAnsi="Arial" w:cs="Arial"/>
          <w:bCs/>
          <w:color w:val="auto"/>
          <w:sz w:val="22"/>
          <w:szCs w:val="22"/>
        </w:rPr>
        <w:t>1</w:t>
      </w:r>
      <w:r w:rsidR="00862144" w:rsidRPr="00393396">
        <w:rPr>
          <w:rFonts w:ascii="Arial" w:hAnsi="Arial" w:cs="Arial"/>
          <w:bCs/>
          <w:color w:val="auto"/>
          <w:sz w:val="22"/>
          <w:szCs w:val="22"/>
        </w:rPr>
        <w:t xml:space="preserve">/ </w:t>
      </w:r>
      <w:r w:rsidRPr="00393396">
        <w:rPr>
          <w:rFonts w:ascii="Arial" w:hAnsi="Arial" w:cs="Arial"/>
          <w:bCs/>
          <w:color w:val="auto"/>
          <w:sz w:val="22"/>
          <w:szCs w:val="22"/>
        </w:rPr>
        <w:t>Dokončení o</w:t>
      </w:r>
      <w:r w:rsidR="00862144" w:rsidRPr="00393396">
        <w:rPr>
          <w:rFonts w:ascii="Arial" w:hAnsi="Arial" w:cs="Arial"/>
          <w:bCs/>
          <w:color w:val="auto"/>
          <w:sz w:val="22"/>
          <w:szCs w:val="22"/>
        </w:rPr>
        <w:t>bměn</w:t>
      </w:r>
      <w:r w:rsidRPr="00393396">
        <w:rPr>
          <w:rFonts w:ascii="Arial" w:hAnsi="Arial" w:cs="Arial"/>
          <w:bCs/>
          <w:color w:val="auto"/>
          <w:sz w:val="22"/>
          <w:szCs w:val="22"/>
        </w:rPr>
        <w:t>y v</w:t>
      </w:r>
      <w:r w:rsidR="00862144" w:rsidRPr="00393396">
        <w:rPr>
          <w:rFonts w:ascii="Arial" w:hAnsi="Arial" w:cs="Arial"/>
          <w:bCs/>
          <w:color w:val="auto"/>
          <w:sz w:val="22"/>
          <w:szCs w:val="22"/>
        </w:rPr>
        <w:t xml:space="preserve"> expozice Muzea českého karosářství</w:t>
      </w:r>
    </w:p>
    <w:p w:rsidR="00862144" w:rsidRPr="00393396" w:rsidRDefault="00862144" w:rsidP="00393396">
      <w:pPr>
        <w:pStyle w:val="Normlnweb1"/>
        <w:tabs>
          <w:tab w:val="left" w:pos="6804"/>
        </w:tabs>
        <w:spacing w:before="0" w:after="0"/>
        <w:ind w:left="426"/>
        <w:rPr>
          <w:rFonts w:ascii="Arial" w:hAnsi="Arial" w:cs="Arial"/>
          <w:bCs/>
          <w:color w:val="auto"/>
          <w:sz w:val="22"/>
          <w:szCs w:val="22"/>
        </w:rPr>
      </w:pPr>
    </w:p>
    <w:p w:rsidR="00862144" w:rsidRPr="00393396" w:rsidRDefault="00862144" w:rsidP="00831F7A">
      <w:pPr>
        <w:pStyle w:val="Normlnweb1"/>
        <w:spacing w:before="0" w:after="0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b/>
          <w:color w:val="auto"/>
          <w:sz w:val="22"/>
          <w:szCs w:val="22"/>
        </w:rPr>
        <w:t>Přednášky: termín</w:t>
      </w:r>
    </w:p>
    <w:p w:rsidR="00862144" w:rsidRPr="00393396" w:rsidRDefault="00FD104E" w:rsidP="00831F7A">
      <w:pPr>
        <w:pStyle w:val="Normlnweb1"/>
        <w:spacing w:before="0" w:after="0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 xml:space="preserve">1/ </w:t>
      </w:r>
      <w:r w:rsidR="00D91303" w:rsidRPr="00393396">
        <w:rPr>
          <w:rFonts w:ascii="Arial" w:hAnsi="Arial" w:cs="Arial"/>
          <w:color w:val="auto"/>
          <w:sz w:val="22"/>
          <w:szCs w:val="22"/>
        </w:rPr>
        <w:t>Z hrdinů proklatci (23.02.)</w:t>
      </w:r>
    </w:p>
    <w:p w:rsidR="00D91303" w:rsidRPr="00393396" w:rsidRDefault="00D91303" w:rsidP="00831F7A">
      <w:pPr>
        <w:pStyle w:val="Normlnweb1"/>
        <w:spacing w:before="0" w:after="0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>2/ Vzestupy a pády Vršovců (17.05.)</w:t>
      </w:r>
    </w:p>
    <w:p w:rsidR="00D91303" w:rsidRPr="00393396" w:rsidRDefault="00D91303" w:rsidP="00831F7A">
      <w:pPr>
        <w:pStyle w:val="Normlnweb1"/>
        <w:spacing w:before="0" w:after="0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>3/ Seminář Karosářská tradice v Pardubickém kraji (01.06.)</w:t>
      </w:r>
    </w:p>
    <w:p w:rsidR="00957A42" w:rsidRPr="00393396" w:rsidRDefault="00957A42" w:rsidP="00831F7A">
      <w:pPr>
        <w:pStyle w:val="Normlnweb1"/>
        <w:spacing w:before="0" w:after="0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>4/ Říjen 1918 a Vysoké Mýto (04.10.)</w:t>
      </w:r>
    </w:p>
    <w:p w:rsidR="00957A42" w:rsidRPr="00393396" w:rsidRDefault="00957A42" w:rsidP="00831F7A">
      <w:pPr>
        <w:pStyle w:val="Normlnweb1"/>
        <w:spacing w:before="0" w:after="0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>5/ Rumunsko – zapomenutý přítel a osvoboditel (09.10.)</w:t>
      </w:r>
    </w:p>
    <w:p w:rsidR="00957A42" w:rsidRPr="00393396" w:rsidRDefault="00957A42" w:rsidP="00831F7A">
      <w:pPr>
        <w:pStyle w:val="Normlnweb1"/>
        <w:spacing w:before="0" w:after="0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>6/ Boj o hranice 1918 – 1919 (11.10.)</w:t>
      </w:r>
    </w:p>
    <w:p w:rsidR="00957A42" w:rsidRPr="00393396" w:rsidRDefault="00957A42" w:rsidP="00831F7A">
      <w:pPr>
        <w:pStyle w:val="Normlnweb1"/>
        <w:spacing w:before="0" w:after="0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>7/ Třicátníci v osmatřicátém (18.10.)</w:t>
      </w:r>
    </w:p>
    <w:p w:rsidR="00957A42" w:rsidRPr="00393396" w:rsidRDefault="00957A42" w:rsidP="00831F7A">
      <w:pPr>
        <w:pStyle w:val="Normlnweb1"/>
        <w:spacing w:before="0" w:after="0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>8/ Jaroslav Heyrovský bádající, objevující aneb Jak dojít k Nobelově ceně (15.11.)</w:t>
      </w:r>
    </w:p>
    <w:p w:rsidR="00957A42" w:rsidRPr="00393396" w:rsidRDefault="00957A42" w:rsidP="00831F7A">
      <w:pPr>
        <w:pStyle w:val="Normlnweb1"/>
        <w:spacing w:before="0" w:after="0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>9/ Cestovatelský festival Okolo světa (</w:t>
      </w:r>
      <w:proofErr w:type="gramStart"/>
      <w:r w:rsidRPr="00393396">
        <w:rPr>
          <w:rFonts w:ascii="Arial" w:hAnsi="Arial" w:cs="Arial"/>
          <w:color w:val="auto"/>
          <w:sz w:val="22"/>
          <w:szCs w:val="22"/>
        </w:rPr>
        <w:t>26.11</w:t>
      </w:r>
      <w:proofErr w:type="gramEnd"/>
      <w:r w:rsidRPr="00393396">
        <w:rPr>
          <w:rFonts w:ascii="Arial" w:hAnsi="Arial" w:cs="Arial"/>
          <w:color w:val="auto"/>
          <w:sz w:val="22"/>
          <w:szCs w:val="22"/>
        </w:rPr>
        <w:t>. – 30.11.)</w:t>
      </w:r>
    </w:p>
    <w:p w:rsidR="00862144" w:rsidRPr="00393396" w:rsidRDefault="00862144" w:rsidP="00393396">
      <w:pPr>
        <w:pStyle w:val="Normlnweb1"/>
        <w:tabs>
          <w:tab w:val="left" w:pos="6804"/>
        </w:tabs>
        <w:spacing w:before="0" w:after="0"/>
        <w:ind w:left="426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862144" w:rsidRPr="00393396" w:rsidRDefault="00862144" w:rsidP="00831F7A">
      <w:pPr>
        <w:pStyle w:val="Normlnweb1"/>
        <w:spacing w:before="0" w:after="0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b/>
          <w:color w:val="auto"/>
          <w:sz w:val="22"/>
          <w:szCs w:val="22"/>
        </w:rPr>
        <w:t>Výchovné/edukační akce:</w:t>
      </w:r>
    </w:p>
    <w:p w:rsidR="00862144" w:rsidRPr="00393396" w:rsidRDefault="00D91303" w:rsidP="00831F7A">
      <w:pPr>
        <w:pStyle w:val="Normlnweb1"/>
        <w:spacing w:before="0" w:after="0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>1/ Už vím proč, dědo! – Natlučte si sami! Výroba másla a mléčných výrobků (24.03.)</w:t>
      </w:r>
    </w:p>
    <w:p w:rsidR="00D91303" w:rsidRPr="00393396" w:rsidRDefault="00D91303" w:rsidP="00831F7A">
      <w:pPr>
        <w:pStyle w:val="Normlnweb1"/>
        <w:spacing w:before="0" w:after="0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>2/ Už vím proč, dědo! – Jak funguje puška (21.04.)</w:t>
      </w:r>
    </w:p>
    <w:p w:rsidR="00D91303" w:rsidRPr="00393396" w:rsidRDefault="00D91303" w:rsidP="00831F7A">
      <w:pPr>
        <w:pStyle w:val="Normlnweb1"/>
        <w:spacing w:before="0" w:after="0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>3/ Ve světle kinematografie (16.05.)</w:t>
      </w:r>
    </w:p>
    <w:p w:rsidR="00D91303" w:rsidRPr="00393396" w:rsidRDefault="00D91303" w:rsidP="00831F7A">
      <w:pPr>
        <w:pStyle w:val="Normlnweb1"/>
        <w:spacing w:before="0" w:after="0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>4/ Už vím proč, babi! – Výroba mýdla a praní prádla za První republiky (20.05.)</w:t>
      </w:r>
    </w:p>
    <w:p w:rsidR="00D91303" w:rsidRPr="00393396" w:rsidRDefault="00D91303" w:rsidP="00831F7A">
      <w:pPr>
        <w:pStyle w:val="Normlnweb1"/>
        <w:spacing w:before="0" w:after="0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>5/ Muzejní noc mezi karosáři (25.05.)</w:t>
      </w:r>
    </w:p>
    <w:p w:rsidR="00957A42" w:rsidRPr="00393396" w:rsidRDefault="00957A42" w:rsidP="00831F7A">
      <w:pPr>
        <w:pStyle w:val="Normlnweb1"/>
        <w:spacing w:before="0" w:after="0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>6/ Sodomkovo Vysoké Mýto (02.06.)</w:t>
      </w:r>
    </w:p>
    <w:p w:rsidR="00957A42" w:rsidRPr="00393396" w:rsidRDefault="00957A42" w:rsidP="00831F7A">
      <w:pPr>
        <w:pStyle w:val="Normlnweb1"/>
        <w:spacing w:before="0" w:after="0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>7/ Dětský příměstský tábor – Za zvuku promítačky (</w:t>
      </w:r>
      <w:proofErr w:type="gramStart"/>
      <w:r w:rsidRPr="00393396">
        <w:rPr>
          <w:rFonts w:ascii="Arial" w:hAnsi="Arial" w:cs="Arial"/>
          <w:color w:val="auto"/>
          <w:sz w:val="22"/>
          <w:szCs w:val="22"/>
        </w:rPr>
        <w:t>27.08</w:t>
      </w:r>
      <w:proofErr w:type="gramEnd"/>
      <w:r w:rsidRPr="00393396">
        <w:rPr>
          <w:rFonts w:ascii="Arial" w:hAnsi="Arial" w:cs="Arial"/>
          <w:color w:val="auto"/>
          <w:sz w:val="22"/>
          <w:szCs w:val="22"/>
        </w:rPr>
        <w:t>. – 31.</w:t>
      </w:r>
      <w:r w:rsidR="00CB7E08">
        <w:rPr>
          <w:rFonts w:ascii="Arial" w:hAnsi="Arial" w:cs="Arial"/>
          <w:color w:val="auto"/>
          <w:sz w:val="22"/>
          <w:szCs w:val="22"/>
        </w:rPr>
        <w:t>0</w:t>
      </w:r>
      <w:r w:rsidRPr="00393396">
        <w:rPr>
          <w:rFonts w:ascii="Arial" w:hAnsi="Arial" w:cs="Arial"/>
          <w:color w:val="auto"/>
          <w:sz w:val="22"/>
          <w:szCs w:val="22"/>
        </w:rPr>
        <w:t>8.)</w:t>
      </w:r>
    </w:p>
    <w:p w:rsidR="00957A42" w:rsidRPr="00393396" w:rsidRDefault="00957A42" w:rsidP="00831F7A">
      <w:pPr>
        <w:pStyle w:val="Normlnweb1"/>
        <w:spacing w:before="0" w:after="0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>8/ V předvečer vzniku republiky (27.10.)</w:t>
      </w:r>
    </w:p>
    <w:p w:rsidR="00036AAB" w:rsidRPr="00393396" w:rsidRDefault="00036AAB" w:rsidP="00831F7A">
      <w:pPr>
        <w:pStyle w:val="Normlnweb1"/>
        <w:spacing w:before="0" w:after="0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>9/ Vánoční jarmark v muzeu (</w:t>
      </w:r>
      <w:proofErr w:type="gramStart"/>
      <w:r w:rsidRPr="00393396">
        <w:rPr>
          <w:rFonts w:ascii="Arial" w:hAnsi="Arial" w:cs="Arial"/>
          <w:color w:val="auto"/>
          <w:sz w:val="22"/>
          <w:szCs w:val="22"/>
        </w:rPr>
        <w:t>11.12</w:t>
      </w:r>
      <w:proofErr w:type="gramEnd"/>
      <w:r w:rsidRPr="00393396">
        <w:rPr>
          <w:rFonts w:ascii="Arial" w:hAnsi="Arial" w:cs="Arial"/>
          <w:color w:val="auto"/>
          <w:sz w:val="22"/>
          <w:szCs w:val="22"/>
        </w:rPr>
        <w:t>. – 13.12.)</w:t>
      </w:r>
    </w:p>
    <w:p w:rsidR="00036AAB" w:rsidRPr="00393396" w:rsidRDefault="00036AAB" w:rsidP="00831F7A">
      <w:pPr>
        <w:pStyle w:val="Normlnweb1"/>
        <w:spacing w:before="0" w:after="0"/>
        <w:rPr>
          <w:rFonts w:ascii="Arial" w:hAnsi="Arial" w:cs="Arial"/>
          <w:b/>
          <w:bCs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>10/ Vánoční koncert ve Vraclavi a živý betlém (23.12.)</w:t>
      </w:r>
    </w:p>
    <w:p w:rsidR="00862144" w:rsidRPr="00393396" w:rsidRDefault="00862144" w:rsidP="00393396">
      <w:pPr>
        <w:pStyle w:val="Normlnweb1"/>
        <w:tabs>
          <w:tab w:val="left" w:pos="6804"/>
        </w:tabs>
        <w:spacing w:before="0" w:after="0"/>
        <w:ind w:left="426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862144" w:rsidRPr="00393396" w:rsidRDefault="00862144" w:rsidP="00393396">
      <w:pPr>
        <w:pStyle w:val="Normlnweb1"/>
        <w:tabs>
          <w:tab w:val="left" w:pos="6804"/>
        </w:tabs>
        <w:spacing w:before="0" w:after="0"/>
        <w:rPr>
          <w:rFonts w:ascii="Arial" w:hAnsi="Arial" w:cs="Arial"/>
          <w:bCs/>
          <w:color w:val="auto"/>
          <w:sz w:val="22"/>
          <w:szCs w:val="22"/>
        </w:rPr>
      </w:pPr>
      <w:r w:rsidRPr="00393396">
        <w:rPr>
          <w:rFonts w:ascii="Arial" w:hAnsi="Arial" w:cs="Arial"/>
          <w:b/>
          <w:bCs/>
          <w:color w:val="auto"/>
          <w:sz w:val="22"/>
          <w:szCs w:val="22"/>
        </w:rPr>
        <w:t>Akvizice:</w:t>
      </w:r>
    </w:p>
    <w:p w:rsidR="00862144" w:rsidRPr="00393396" w:rsidRDefault="0035613D" w:rsidP="00AB70B7">
      <w:pPr>
        <w:pStyle w:val="Normlnweb1"/>
        <w:tabs>
          <w:tab w:val="left" w:pos="6804"/>
        </w:tabs>
        <w:spacing w:before="0" w:after="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393396">
        <w:rPr>
          <w:rFonts w:ascii="Arial" w:hAnsi="Arial" w:cs="Arial"/>
          <w:bCs/>
          <w:color w:val="auto"/>
          <w:sz w:val="22"/>
          <w:szCs w:val="22"/>
        </w:rPr>
        <w:t xml:space="preserve">celkem </w:t>
      </w:r>
      <w:r w:rsidR="001B7372" w:rsidRPr="00393396">
        <w:rPr>
          <w:rFonts w:ascii="Arial" w:hAnsi="Arial" w:cs="Arial"/>
          <w:bCs/>
          <w:color w:val="auto"/>
          <w:sz w:val="22"/>
          <w:szCs w:val="22"/>
        </w:rPr>
        <w:t>80</w:t>
      </w:r>
      <w:r w:rsidR="00862144" w:rsidRPr="00393396">
        <w:rPr>
          <w:rFonts w:ascii="Arial" w:hAnsi="Arial" w:cs="Arial"/>
          <w:bCs/>
          <w:color w:val="auto"/>
          <w:sz w:val="22"/>
          <w:szCs w:val="22"/>
        </w:rPr>
        <w:t xml:space="preserve"> přírůstkových čísel</w:t>
      </w:r>
      <w:r w:rsidRPr="00393396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CB7E08">
        <w:rPr>
          <w:rFonts w:ascii="Arial" w:hAnsi="Arial" w:cs="Arial"/>
          <w:bCs/>
          <w:color w:val="auto"/>
          <w:sz w:val="22"/>
          <w:szCs w:val="22"/>
        </w:rPr>
        <w:t xml:space="preserve">– </w:t>
      </w:r>
      <w:r w:rsidR="00862144" w:rsidRPr="00393396">
        <w:rPr>
          <w:rFonts w:ascii="Arial" w:hAnsi="Arial" w:cs="Arial"/>
          <w:bCs/>
          <w:color w:val="auto"/>
          <w:sz w:val="22"/>
          <w:szCs w:val="22"/>
        </w:rPr>
        <w:t>nejvýznamnější akvizice (vzhledem ke sbírkotvornému programu) jsou následující:</w:t>
      </w:r>
      <w:r w:rsidR="001B7372" w:rsidRPr="00393396">
        <w:rPr>
          <w:rFonts w:ascii="Arial" w:hAnsi="Arial" w:cs="Arial"/>
          <w:bCs/>
          <w:color w:val="auto"/>
          <w:sz w:val="22"/>
          <w:szCs w:val="22"/>
        </w:rPr>
        <w:t xml:space="preserve"> depot zlatých dukátů, barevné diapozitivy Vysokého Mýta z konce 2. světové války, album historických fotografií 9. praporu vládního vojska z Vysokého Mýta</w:t>
      </w:r>
      <w:r w:rsidR="00393396">
        <w:rPr>
          <w:rFonts w:ascii="Arial" w:hAnsi="Arial" w:cs="Arial"/>
          <w:bCs/>
          <w:color w:val="auto"/>
          <w:sz w:val="22"/>
          <w:szCs w:val="22"/>
        </w:rPr>
        <w:t>.</w:t>
      </w:r>
    </w:p>
    <w:p w:rsidR="00D03903" w:rsidRDefault="00AB70B7" w:rsidP="00AB70B7">
      <w:pPr>
        <w:pStyle w:val="Normlnweb1"/>
        <w:tabs>
          <w:tab w:val="left" w:pos="6804"/>
        </w:tabs>
        <w:spacing w:before="0" w:after="0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br w:type="page"/>
      </w:r>
      <w:r w:rsidR="00862144" w:rsidRPr="00393396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Vědecko-výzkumné a odborné úkoly:</w:t>
      </w:r>
    </w:p>
    <w:p w:rsidR="00D03903" w:rsidRDefault="00D03903" w:rsidP="00AB70B7">
      <w:pPr>
        <w:pStyle w:val="Normlnweb1"/>
        <w:tabs>
          <w:tab w:val="left" w:pos="284"/>
        </w:tabs>
        <w:spacing w:before="0" w:after="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AB70B7">
        <w:rPr>
          <w:rFonts w:ascii="Arial" w:hAnsi="Arial" w:cs="Arial"/>
          <w:bCs/>
          <w:color w:val="auto"/>
          <w:sz w:val="22"/>
          <w:szCs w:val="22"/>
        </w:rPr>
        <w:t>-</w:t>
      </w:r>
      <w:r w:rsidR="00CB7E08">
        <w:rPr>
          <w:rFonts w:ascii="Arial" w:hAnsi="Arial" w:cs="Arial"/>
          <w:bCs/>
          <w:color w:val="auto"/>
          <w:sz w:val="22"/>
          <w:szCs w:val="22"/>
        </w:rPr>
        <w:tab/>
      </w:r>
      <w:r w:rsidR="00393396">
        <w:rPr>
          <w:rFonts w:ascii="Arial" w:hAnsi="Arial" w:cs="Arial"/>
          <w:color w:val="auto"/>
          <w:sz w:val="22"/>
          <w:szCs w:val="22"/>
        </w:rPr>
        <w:t>p</w:t>
      </w:r>
      <w:r w:rsidR="00862144" w:rsidRPr="00393396">
        <w:rPr>
          <w:rFonts w:ascii="Arial" w:hAnsi="Arial" w:cs="Arial"/>
          <w:color w:val="auto"/>
          <w:sz w:val="22"/>
          <w:szCs w:val="22"/>
        </w:rPr>
        <w:t>odílení se na řešení grantu NAKI „Moravské křižovatky“</w:t>
      </w:r>
      <w:r w:rsidR="008975E7" w:rsidRPr="00393396">
        <w:rPr>
          <w:rFonts w:ascii="Arial" w:hAnsi="Arial" w:cs="Arial"/>
          <w:color w:val="auto"/>
          <w:sz w:val="22"/>
          <w:szCs w:val="22"/>
        </w:rPr>
        <w:t xml:space="preserve"> (hlavní řešitel Centrum dopravního výzkumu v.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8975E7" w:rsidRPr="00393396">
        <w:rPr>
          <w:rFonts w:ascii="Arial" w:hAnsi="Arial" w:cs="Arial"/>
          <w:color w:val="auto"/>
          <w:sz w:val="22"/>
          <w:szCs w:val="22"/>
        </w:rPr>
        <w:t>v.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8975E7" w:rsidRPr="00393396">
        <w:rPr>
          <w:rFonts w:ascii="Arial" w:hAnsi="Arial" w:cs="Arial"/>
          <w:color w:val="auto"/>
          <w:sz w:val="22"/>
          <w:szCs w:val="22"/>
        </w:rPr>
        <w:t>i Brno)</w:t>
      </w:r>
    </w:p>
    <w:p w:rsidR="00D03903" w:rsidRDefault="00D03903" w:rsidP="00AB70B7">
      <w:pPr>
        <w:pStyle w:val="Normlnweb1"/>
        <w:tabs>
          <w:tab w:val="left" w:pos="284"/>
        </w:tabs>
        <w:spacing w:before="0" w:after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</w:t>
      </w:r>
      <w:r w:rsidR="00CB7E08">
        <w:rPr>
          <w:rFonts w:ascii="Arial" w:hAnsi="Arial" w:cs="Arial"/>
          <w:color w:val="auto"/>
          <w:sz w:val="22"/>
          <w:szCs w:val="22"/>
        </w:rPr>
        <w:tab/>
      </w:r>
      <w:r w:rsidR="00393396">
        <w:rPr>
          <w:rFonts w:ascii="Arial" w:hAnsi="Arial" w:cs="Arial"/>
          <w:color w:val="auto"/>
          <w:sz w:val="22"/>
          <w:szCs w:val="22"/>
        </w:rPr>
        <w:t>d</w:t>
      </w:r>
      <w:r w:rsidR="008975E7" w:rsidRPr="00393396">
        <w:rPr>
          <w:rFonts w:ascii="Arial" w:hAnsi="Arial" w:cs="Arial"/>
          <w:color w:val="auto"/>
          <w:sz w:val="22"/>
          <w:szCs w:val="22"/>
        </w:rPr>
        <w:t>okončení d</w:t>
      </w:r>
      <w:r w:rsidR="00862144" w:rsidRPr="00393396">
        <w:rPr>
          <w:rFonts w:ascii="Arial" w:hAnsi="Arial" w:cs="Arial"/>
          <w:color w:val="auto"/>
          <w:sz w:val="22"/>
          <w:szCs w:val="22"/>
        </w:rPr>
        <w:t>okumentace karosářských firem v Pardubickém kraji</w:t>
      </w:r>
    </w:p>
    <w:p w:rsidR="00D03903" w:rsidRDefault="00D03903" w:rsidP="00AB70B7">
      <w:pPr>
        <w:pStyle w:val="Normlnweb1"/>
        <w:tabs>
          <w:tab w:val="left" w:pos="284"/>
        </w:tabs>
        <w:spacing w:before="0" w:after="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</w:t>
      </w:r>
      <w:r w:rsidR="00CB7E08">
        <w:rPr>
          <w:rFonts w:ascii="Arial" w:hAnsi="Arial" w:cs="Arial"/>
          <w:color w:val="auto"/>
          <w:sz w:val="22"/>
          <w:szCs w:val="22"/>
        </w:rPr>
        <w:tab/>
      </w:r>
      <w:r w:rsidR="00393396">
        <w:rPr>
          <w:rFonts w:ascii="Arial" w:hAnsi="Arial" w:cs="Arial"/>
          <w:color w:val="auto"/>
          <w:sz w:val="22"/>
          <w:szCs w:val="22"/>
        </w:rPr>
        <w:t>d</w:t>
      </w:r>
      <w:r w:rsidR="00707745" w:rsidRPr="00393396">
        <w:rPr>
          <w:rFonts w:ascii="Arial" w:hAnsi="Arial" w:cs="Arial"/>
          <w:color w:val="auto"/>
          <w:sz w:val="22"/>
          <w:szCs w:val="22"/>
        </w:rPr>
        <w:t xml:space="preserve">okumentace zvyku stavění májí na </w:t>
      </w:r>
      <w:proofErr w:type="spellStart"/>
      <w:r w:rsidR="00707745" w:rsidRPr="00393396">
        <w:rPr>
          <w:rFonts w:ascii="Arial" w:hAnsi="Arial" w:cs="Arial"/>
          <w:color w:val="auto"/>
          <w:sz w:val="22"/>
          <w:szCs w:val="22"/>
        </w:rPr>
        <w:t>Vysokomýtsku</w:t>
      </w:r>
      <w:proofErr w:type="spellEnd"/>
      <w:r w:rsidR="00707745" w:rsidRPr="00393396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="00707745" w:rsidRPr="00393396">
        <w:rPr>
          <w:rFonts w:ascii="Arial" w:hAnsi="Arial" w:cs="Arial"/>
          <w:color w:val="auto"/>
          <w:sz w:val="22"/>
          <w:szCs w:val="22"/>
        </w:rPr>
        <w:t>redokumentace</w:t>
      </w:r>
      <w:proofErr w:type="spellEnd"/>
      <w:r w:rsidR="00707745" w:rsidRPr="00393396">
        <w:rPr>
          <w:rFonts w:ascii="Arial" w:hAnsi="Arial" w:cs="Arial"/>
          <w:color w:val="auto"/>
          <w:sz w:val="22"/>
          <w:szCs w:val="22"/>
        </w:rPr>
        <w:t xml:space="preserve"> zvyku velikonočního klapání, Velikonoční strom ve Střemošicích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D03903" w:rsidRDefault="00D03903" w:rsidP="00AB70B7">
      <w:pPr>
        <w:pStyle w:val="Normlnweb1"/>
        <w:tabs>
          <w:tab w:val="left" w:pos="284"/>
        </w:tabs>
        <w:spacing w:before="0" w:after="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</w:t>
      </w:r>
      <w:r w:rsidR="00CB7E08">
        <w:rPr>
          <w:rFonts w:ascii="Arial" w:hAnsi="Arial" w:cs="Arial"/>
          <w:color w:val="auto"/>
          <w:sz w:val="22"/>
          <w:szCs w:val="22"/>
        </w:rPr>
        <w:tab/>
      </w:r>
      <w:r w:rsidR="00B709F4" w:rsidRPr="00B709F4">
        <w:rPr>
          <w:rFonts w:ascii="Arial" w:hAnsi="Arial" w:cs="Arial"/>
          <w:color w:val="auto"/>
          <w:sz w:val="22"/>
          <w:szCs w:val="22"/>
        </w:rPr>
        <w:t xml:space="preserve">spolupráce s Ústavem pro archeologii na </w:t>
      </w:r>
      <w:r w:rsidR="006E6BD8">
        <w:rPr>
          <w:rFonts w:ascii="Arial" w:hAnsi="Arial" w:cs="Arial"/>
          <w:color w:val="auto"/>
          <w:sz w:val="22"/>
          <w:szCs w:val="22"/>
        </w:rPr>
        <w:t>Filozofické fakultě Univerzity Karlovy</w:t>
      </w:r>
      <w:r w:rsidR="006E6BD8" w:rsidRPr="00B709F4">
        <w:rPr>
          <w:rFonts w:ascii="Arial" w:hAnsi="Arial" w:cs="Arial"/>
          <w:color w:val="auto"/>
          <w:sz w:val="22"/>
          <w:szCs w:val="22"/>
        </w:rPr>
        <w:t xml:space="preserve"> </w:t>
      </w:r>
      <w:r w:rsidR="00B709F4" w:rsidRPr="00B709F4">
        <w:rPr>
          <w:rFonts w:ascii="Arial" w:hAnsi="Arial" w:cs="Arial"/>
          <w:color w:val="auto"/>
          <w:sz w:val="22"/>
          <w:szCs w:val="22"/>
        </w:rPr>
        <w:t>na G</w:t>
      </w:r>
      <w:r w:rsidR="006E6BD8">
        <w:rPr>
          <w:rFonts w:ascii="Arial" w:hAnsi="Arial" w:cs="Arial"/>
          <w:color w:val="auto"/>
          <w:sz w:val="22"/>
          <w:szCs w:val="22"/>
        </w:rPr>
        <w:t xml:space="preserve">rantu </w:t>
      </w:r>
      <w:r w:rsidR="00B709F4" w:rsidRPr="00B709F4">
        <w:rPr>
          <w:rFonts w:ascii="Arial" w:hAnsi="Arial" w:cs="Arial"/>
          <w:color w:val="auto"/>
          <w:sz w:val="22"/>
          <w:szCs w:val="22"/>
        </w:rPr>
        <w:t>Č</w:t>
      </w:r>
      <w:r w:rsidR="006E6BD8">
        <w:rPr>
          <w:rFonts w:ascii="Arial" w:hAnsi="Arial" w:cs="Arial"/>
          <w:color w:val="auto"/>
          <w:sz w:val="22"/>
          <w:szCs w:val="22"/>
        </w:rPr>
        <w:t>eské republiky</w:t>
      </w:r>
      <w:r w:rsidR="00B709F4" w:rsidRPr="00B709F4">
        <w:rPr>
          <w:rFonts w:ascii="Arial" w:hAnsi="Arial" w:cs="Arial"/>
          <w:color w:val="auto"/>
          <w:sz w:val="22"/>
          <w:szCs w:val="22"/>
        </w:rPr>
        <w:t xml:space="preserve"> Krajina středověké Prahy - antropologické zpracování pohřebiště Praha-Vinoř</w:t>
      </w:r>
    </w:p>
    <w:p w:rsidR="00D03903" w:rsidRDefault="00D03903" w:rsidP="00AB70B7">
      <w:pPr>
        <w:pStyle w:val="Normlnweb1"/>
        <w:tabs>
          <w:tab w:val="left" w:pos="284"/>
        </w:tabs>
        <w:spacing w:before="0" w:after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</w:t>
      </w:r>
      <w:r w:rsidR="00CB7E08">
        <w:rPr>
          <w:rFonts w:ascii="Arial" w:hAnsi="Arial" w:cs="Arial"/>
          <w:color w:val="auto"/>
          <w:sz w:val="22"/>
          <w:szCs w:val="22"/>
        </w:rPr>
        <w:tab/>
      </w:r>
      <w:r w:rsidR="00B709F4">
        <w:rPr>
          <w:rFonts w:ascii="Arial" w:hAnsi="Arial" w:cs="Arial"/>
          <w:color w:val="auto"/>
          <w:sz w:val="22"/>
          <w:szCs w:val="22"/>
        </w:rPr>
        <w:t>v</w:t>
      </w:r>
      <w:r w:rsidR="00B709F4" w:rsidRPr="00B709F4">
        <w:rPr>
          <w:rFonts w:ascii="Arial" w:hAnsi="Arial" w:cs="Arial"/>
          <w:color w:val="auto"/>
          <w:sz w:val="22"/>
          <w:szCs w:val="22"/>
        </w:rPr>
        <w:t>ýzkum slovinských uprchlíků za 1. světové války ve V</w:t>
      </w:r>
      <w:r w:rsidR="006E6BD8">
        <w:rPr>
          <w:rFonts w:ascii="Arial" w:hAnsi="Arial" w:cs="Arial"/>
          <w:color w:val="auto"/>
          <w:sz w:val="22"/>
          <w:szCs w:val="22"/>
        </w:rPr>
        <w:t>ysokém Mýtě</w:t>
      </w:r>
    </w:p>
    <w:p w:rsidR="00B709F4" w:rsidRPr="00B709F4" w:rsidRDefault="00D03903" w:rsidP="00AB70B7">
      <w:pPr>
        <w:pStyle w:val="Normlnweb1"/>
        <w:tabs>
          <w:tab w:val="left" w:pos="284"/>
        </w:tabs>
        <w:spacing w:before="0" w:after="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</w:t>
      </w:r>
      <w:r w:rsidR="00CB7E08">
        <w:rPr>
          <w:rFonts w:ascii="Arial" w:hAnsi="Arial" w:cs="Arial"/>
          <w:color w:val="auto"/>
          <w:sz w:val="22"/>
          <w:szCs w:val="22"/>
        </w:rPr>
        <w:tab/>
      </w:r>
      <w:r w:rsidR="00B709F4">
        <w:rPr>
          <w:rFonts w:ascii="Arial" w:hAnsi="Arial" w:cs="Arial"/>
          <w:color w:val="auto"/>
          <w:sz w:val="22"/>
          <w:szCs w:val="22"/>
        </w:rPr>
        <w:t>v</w:t>
      </w:r>
      <w:r w:rsidR="00B709F4" w:rsidRPr="00B709F4">
        <w:rPr>
          <w:rFonts w:ascii="Arial" w:hAnsi="Arial" w:cs="Arial"/>
          <w:color w:val="auto"/>
          <w:sz w:val="22"/>
          <w:szCs w:val="22"/>
        </w:rPr>
        <w:t xml:space="preserve">ýzkum vystěhovalectví z </w:t>
      </w:r>
      <w:proofErr w:type="spellStart"/>
      <w:r w:rsidR="00B709F4" w:rsidRPr="00B709F4">
        <w:rPr>
          <w:rFonts w:ascii="Arial" w:hAnsi="Arial" w:cs="Arial"/>
          <w:color w:val="auto"/>
          <w:sz w:val="22"/>
          <w:szCs w:val="22"/>
        </w:rPr>
        <w:t>Vysokomýtska</w:t>
      </w:r>
      <w:proofErr w:type="spellEnd"/>
      <w:r w:rsidR="00B709F4" w:rsidRPr="00B709F4">
        <w:rPr>
          <w:rFonts w:ascii="Arial" w:hAnsi="Arial" w:cs="Arial"/>
          <w:color w:val="auto"/>
          <w:sz w:val="22"/>
          <w:szCs w:val="22"/>
        </w:rPr>
        <w:t xml:space="preserve"> do Ameriky</w:t>
      </w:r>
      <w:r w:rsidR="00DA1D71">
        <w:rPr>
          <w:rFonts w:ascii="Arial" w:hAnsi="Arial" w:cs="Arial"/>
          <w:color w:val="auto"/>
          <w:sz w:val="22"/>
          <w:szCs w:val="22"/>
        </w:rPr>
        <w:t xml:space="preserve"> v 2. polovině 19. století až v </w:t>
      </w:r>
      <w:r w:rsidR="00B709F4" w:rsidRPr="00B709F4">
        <w:rPr>
          <w:rFonts w:ascii="Arial" w:hAnsi="Arial" w:cs="Arial"/>
          <w:color w:val="auto"/>
          <w:sz w:val="22"/>
          <w:szCs w:val="22"/>
        </w:rPr>
        <w:t>1.</w:t>
      </w:r>
      <w:r w:rsidR="00DA1D71">
        <w:rPr>
          <w:rFonts w:ascii="Arial" w:hAnsi="Arial" w:cs="Arial"/>
          <w:color w:val="auto"/>
          <w:sz w:val="22"/>
          <w:szCs w:val="22"/>
        </w:rPr>
        <w:t> </w:t>
      </w:r>
      <w:r w:rsidR="00B709F4" w:rsidRPr="00B709F4">
        <w:rPr>
          <w:rFonts w:ascii="Arial" w:hAnsi="Arial" w:cs="Arial"/>
          <w:color w:val="auto"/>
          <w:sz w:val="22"/>
          <w:szCs w:val="22"/>
        </w:rPr>
        <w:t>polovině 20. století</w:t>
      </w:r>
    </w:p>
    <w:p w:rsidR="00862144" w:rsidRPr="00393396" w:rsidRDefault="00862144" w:rsidP="00393396">
      <w:pPr>
        <w:pStyle w:val="Zkladntextodsazen21"/>
        <w:tabs>
          <w:tab w:val="left" w:pos="6804"/>
        </w:tabs>
        <w:ind w:left="426" w:firstLine="0"/>
        <w:jc w:val="left"/>
        <w:rPr>
          <w:rFonts w:ascii="Arial" w:hAnsi="Arial" w:cs="Arial"/>
          <w:bCs/>
          <w:color w:val="auto"/>
          <w:sz w:val="22"/>
          <w:szCs w:val="22"/>
        </w:rPr>
      </w:pPr>
    </w:p>
    <w:p w:rsidR="00862144" w:rsidRPr="00393396" w:rsidRDefault="00862144" w:rsidP="00393396">
      <w:pPr>
        <w:pStyle w:val="Zkladntextodsazen21"/>
        <w:tabs>
          <w:tab w:val="left" w:pos="6804"/>
        </w:tabs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393396">
        <w:rPr>
          <w:rFonts w:ascii="Arial" w:hAnsi="Arial" w:cs="Arial"/>
          <w:b/>
          <w:bCs/>
          <w:color w:val="auto"/>
          <w:sz w:val="22"/>
          <w:szCs w:val="22"/>
        </w:rPr>
        <w:t>Ediční a publikační činnost, propagace činnosti muzea:</w:t>
      </w:r>
    </w:p>
    <w:p w:rsidR="00862144" w:rsidRPr="00393396" w:rsidRDefault="00D03903" w:rsidP="00AB70B7">
      <w:pPr>
        <w:pStyle w:val="Normlnweb1"/>
        <w:tabs>
          <w:tab w:val="left" w:pos="6804"/>
        </w:tabs>
        <w:spacing w:before="0" w:after="0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1/</w:t>
      </w:r>
      <w:r w:rsidR="002375B7" w:rsidRPr="00393396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393396">
        <w:rPr>
          <w:rFonts w:ascii="Arial" w:hAnsi="Arial" w:cs="Arial"/>
          <w:bCs/>
          <w:color w:val="auto"/>
          <w:sz w:val="22"/>
          <w:szCs w:val="22"/>
        </w:rPr>
        <w:t>v</w:t>
      </w:r>
      <w:r w:rsidR="00862144" w:rsidRPr="00393396">
        <w:rPr>
          <w:rFonts w:ascii="Arial" w:hAnsi="Arial" w:cs="Arial"/>
          <w:bCs/>
          <w:color w:val="auto"/>
          <w:sz w:val="22"/>
          <w:szCs w:val="22"/>
        </w:rPr>
        <w:t>ydání katalogu k</w:t>
      </w:r>
      <w:r w:rsidR="002375B7" w:rsidRPr="00393396">
        <w:rPr>
          <w:rFonts w:ascii="Arial" w:hAnsi="Arial" w:cs="Arial"/>
          <w:bCs/>
          <w:color w:val="auto"/>
          <w:sz w:val="22"/>
          <w:szCs w:val="22"/>
        </w:rPr>
        <w:t xml:space="preserve"> expozici Historie firmy </w:t>
      </w:r>
      <w:proofErr w:type="spellStart"/>
      <w:r w:rsidR="002375B7" w:rsidRPr="00393396">
        <w:rPr>
          <w:rFonts w:ascii="Arial" w:hAnsi="Arial" w:cs="Arial"/>
          <w:bCs/>
          <w:color w:val="auto"/>
          <w:sz w:val="22"/>
          <w:szCs w:val="22"/>
        </w:rPr>
        <w:t>Stratílek</w:t>
      </w:r>
      <w:proofErr w:type="spellEnd"/>
    </w:p>
    <w:p w:rsidR="001B7372" w:rsidRPr="00393396" w:rsidRDefault="001B7372" w:rsidP="00AB70B7">
      <w:pPr>
        <w:pStyle w:val="Normlnweb1"/>
        <w:tabs>
          <w:tab w:val="left" w:pos="6804"/>
        </w:tabs>
        <w:spacing w:before="0" w:after="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393396">
        <w:rPr>
          <w:rFonts w:ascii="Arial" w:hAnsi="Arial" w:cs="Arial"/>
          <w:bCs/>
          <w:color w:val="auto"/>
          <w:sz w:val="22"/>
          <w:szCs w:val="22"/>
        </w:rPr>
        <w:t xml:space="preserve">2/ </w:t>
      </w:r>
      <w:r w:rsidR="00393396">
        <w:rPr>
          <w:rFonts w:ascii="Arial" w:hAnsi="Arial" w:cs="Arial"/>
          <w:bCs/>
          <w:color w:val="auto"/>
          <w:sz w:val="22"/>
          <w:szCs w:val="22"/>
        </w:rPr>
        <w:t>v</w:t>
      </w:r>
      <w:r w:rsidRPr="00393396">
        <w:rPr>
          <w:rFonts w:ascii="Arial" w:hAnsi="Arial" w:cs="Arial"/>
          <w:bCs/>
          <w:color w:val="auto"/>
          <w:sz w:val="22"/>
          <w:szCs w:val="22"/>
        </w:rPr>
        <w:t xml:space="preserve">ydání brožury Jiřík představuje </w:t>
      </w:r>
      <w:proofErr w:type="spellStart"/>
      <w:r w:rsidRPr="00393396">
        <w:rPr>
          <w:rFonts w:ascii="Arial" w:hAnsi="Arial" w:cs="Arial"/>
          <w:bCs/>
          <w:color w:val="auto"/>
          <w:sz w:val="22"/>
          <w:szCs w:val="22"/>
        </w:rPr>
        <w:t>Vysokomýtsko</w:t>
      </w:r>
      <w:proofErr w:type="spellEnd"/>
    </w:p>
    <w:p w:rsidR="001B7372" w:rsidRPr="00393396" w:rsidRDefault="001B7372" w:rsidP="00AB70B7">
      <w:pPr>
        <w:pStyle w:val="Normlnweb1"/>
        <w:tabs>
          <w:tab w:val="left" w:pos="6804"/>
        </w:tabs>
        <w:spacing w:before="0" w:after="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393396">
        <w:rPr>
          <w:rFonts w:ascii="Arial" w:hAnsi="Arial" w:cs="Arial"/>
          <w:bCs/>
          <w:color w:val="auto"/>
          <w:sz w:val="22"/>
          <w:szCs w:val="22"/>
        </w:rPr>
        <w:t xml:space="preserve">3/ </w:t>
      </w:r>
      <w:r w:rsidR="00393396">
        <w:rPr>
          <w:rFonts w:ascii="Arial" w:hAnsi="Arial" w:cs="Arial"/>
          <w:bCs/>
          <w:color w:val="auto"/>
          <w:sz w:val="22"/>
          <w:szCs w:val="22"/>
        </w:rPr>
        <w:t>v</w:t>
      </w:r>
      <w:r w:rsidRPr="00393396">
        <w:rPr>
          <w:rFonts w:ascii="Arial" w:hAnsi="Arial" w:cs="Arial"/>
          <w:bCs/>
          <w:color w:val="auto"/>
          <w:sz w:val="22"/>
          <w:szCs w:val="22"/>
        </w:rPr>
        <w:t xml:space="preserve">ydání Osmičkového </w:t>
      </w:r>
      <w:proofErr w:type="spellStart"/>
      <w:r w:rsidRPr="00393396">
        <w:rPr>
          <w:rFonts w:ascii="Arial" w:hAnsi="Arial" w:cs="Arial"/>
          <w:bCs/>
          <w:color w:val="auto"/>
          <w:sz w:val="22"/>
          <w:szCs w:val="22"/>
        </w:rPr>
        <w:t>postilionu</w:t>
      </w:r>
      <w:proofErr w:type="spellEnd"/>
    </w:p>
    <w:p w:rsidR="00862144" w:rsidRPr="00393396" w:rsidRDefault="001B7372" w:rsidP="00AB70B7">
      <w:pPr>
        <w:pStyle w:val="Normlnweb1"/>
        <w:tabs>
          <w:tab w:val="left" w:pos="6804"/>
        </w:tabs>
        <w:spacing w:before="0" w:after="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393396">
        <w:rPr>
          <w:rFonts w:ascii="Arial" w:hAnsi="Arial" w:cs="Arial"/>
          <w:bCs/>
          <w:color w:val="auto"/>
          <w:sz w:val="22"/>
          <w:szCs w:val="22"/>
        </w:rPr>
        <w:t>4</w:t>
      </w:r>
      <w:r w:rsidR="002375B7" w:rsidRPr="00393396">
        <w:rPr>
          <w:rFonts w:ascii="Arial" w:hAnsi="Arial" w:cs="Arial"/>
          <w:bCs/>
          <w:color w:val="auto"/>
          <w:sz w:val="22"/>
          <w:szCs w:val="22"/>
        </w:rPr>
        <w:t xml:space="preserve">/ </w:t>
      </w:r>
      <w:r w:rsidR="00393396">
        <w:rPr>
          <w:rFonts w:ascii="Arial" w:hAnsi="Arial" w:cs="Arial"/>
          <w:bCs/>
          <w:color w:val="auto"/>
          <w:sz w:val="22"/>
          <w:szCs w:val="22"/>
        </w:rPr>
        <w:t>p</w:t>
      </w:r>
      <w:r w:rsidR="00862144" w:rsidRPr="00393396">
        <w:rPr>
          <w:rFonts w:ascii="Arial" w:hAnsi="Arial" w:cs="Arial"/>
          <w:bCs/>
          <w:color w:val="auto"/>
          <w:sz w:val="22"/>
          <w:szCs w:val="22"/>
        </w:rPr>
        <w:t>ravidelné přispívání do místních periodik, spolupráce s</w:t>
      </w:r>
      <w:r w:rsidR="00393396">
        <w:rPr>
          <w:rFonts w:ascii="Arial" w:hAnsi="Arial" w:cs="Arial"/>
          <w:bCs/>
          <w:color w:val="auto"/>
          <w:sz w:val="22"/>
          <w:szCs w:val="22"/>
        </w:rPr>
        <w:t xml:space="preserve"> regionálními periodiky (články </w:t>
      </w:r>
      <w:r w:rsidR="00862144" w:rsidRPr="00393396">
        <w:rPr>
          <w:rFonts w:ascii="Arial" w:hAnsi="Arial" w:cs="Arial"/>
          <w:bCs/>
          <w:color w:val="auto"/>
          <w:sz w:val="22"/>
          <w:szCs w:val="22"/>
        </w:rPr>
        <w:t>k akcím, výstavám, akvizicím, atd.)</w:t>
      </w:r>
    </w:p>
    <w:p w:rsidR="00862144" w:rsidRPr="00393396" w:rsidRDefault="001B7372" w:rsidP="00AB70B7">
      <w:pPr>
        <w:pStyle w:val="Normlnweb1"/>
        <w:tabs>
          <w:tab w:val="left" w:pos="6804"/>
        </w:tabs>
        <w:spacing w:before="0" w:after="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393396">
        <w:rPr>
          <w:rFonts w:ascii="Arial" w:hAnsi="Arial" w:cs="Arial"/>
          <w:bCs/>
          <w:color w:val="auto"/>
          <w:sz w:val="22"/>
          <w:szCs w:val="22"/>
        </w:rPr>
        <w:t>5</w:t>
      </w:r>
      <w:r w:rsidR="002375B7" w:rsidRPr="00393396">
        <w:rPr>
          <w:rFonts w:ascii="Arial" w:hAnsi="Arial" w:cs="Arial"/>
          <w:bCs/>
          <w:color w:val="auto"/>
          <w:sz w:val="22"/>
          <w:szCs w:val="22"/>
        </w:rPr>
        <w:t xml:space="preserve">/ </w:t>
      </w:r>
      <w:r w:rsidR="00393396">
        <w:rPr>
          <w:rFonts w:ascii="Arial" w:hAnsi="Arial" w:cs="Arial"/>
          <w:bCs/>
          <w:color w:val="auto"/>
          <w:sz w:val="22"/>
          <w:szCs w:val="22"/>
        </w:rPr>
        <w:t>č</w:t>
      </w:r>
      <w:r w:rsidR="00862144" w:rsidRPr="00393396">
        <w:rPr>
          <w:rFonts w:ascii="Arial" w:hAnsi="Arial" w:cs="Arial"/>
          <w:bCs/>
          <w:color w:val="auto"/>
          <w:sz w:val="22"/>
          <w:szCs w:val="22"/>
        </w:rPr>
        <w:t xml:space="preserve">astá účast v Českém rozhlase Pardubice, </w:t>
      </w:r>
      <w:r w:rsidR="005F3786" w:rsidRPr="00393396">
        <w:rPr>
          <w:rFonts w:ascii="Arial" w:hAnsi="Arial" w:cs="Arial"/>
          <w:bCs/>
          <w:color w:val="auto"/>
          <w:sz w:val="22"/>
          <w:szCs w:val="22"/>
        </w:rPr>
        <w:t>články v celostátních denících</w:t>
      </w:r>
      <w:r w:rsidR="00393396">
        <w:rPr>
          <w:rFonts w:ascii="Arial" w:hAnsi="Arial" w:cs="Arial"/>
          <w:bCs/>
          <w:color w:val="auto"/>
          <w:sz w:val="22"/>
          <w:szCs w:val="22"/>
        </w:rPr>
        <w:t xml:space="preserve">, rozhovory </w:t>
      </w:r>
      <w:r w:rsidR="005F3786" w:rsidRPr="00393396">
        <w:rPr>
          <w:rFonts w:ascii="Arial" w:hAnsi="Arial" w:cs="Arial"/>
          <w:bCs/>
          <w:color w:val="auto"/>
          <w:sz w:val="22"/>
          <w:szCs w:val="22"/>
        </w:rPr>
        <w:t>v televizích (zejména týkající se depotů)</w:t>
      </w:r>
      <w:r w:rsidR="00B709F4">
        <w:rPr>
          <w:rFonts w:ascii="Arial" w:hAnsi="Arial" w:cs="Arial"/>
          <w:bCs/>
          <w:color w:val="auto"/>
          <w:sz w:val="22"/>
          <w:szCs w:val="22"/>
        </w:rPr>
        <w:t xml:space="preserve">, </w:t>
      </w:r>
      <w:r w:rsidR="00B709F4" w:rsidRPr="00B709F4">
        <w:rPr>
          <w:rFonts w:ascii="Arial" w:hAnsi="Arial" w:cs="Arial"/>
          <w:bCs/>
          <w:color w:val="auto"/>
          <w:sz w:val="22"/>
          <w:szCs w:val="22"/>
        </w:rPr>
        <w:t>spolupráce na natáčení dokumentu České televize Boleslav I.</w:t>
      </w:r>
    </w:p>
    <w:p w:rsidR="001B7372" w:rsidRPr="00393396" w:rsidRDefault="001B7372" w:rsidP="00AB70B7">
      <w:pPr>
        <w:pStyle w:val="Normlnweb1"/>
        <w:tabs>
          <w:tab w:val="left" w:pos="6804"/>
        </w:tabs>
        <w:spacing w:before="0" w:after="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393396">
        <w:rPr>
          <w:rFonts w:ascii="Arial" w:hAnsi="Arial" w:cs="Arial"/>
          <w:bCs/>
          <w:color w:val="auto"/>
          <w:sz w:val="22"/>
          <w:szCs w:val="22"/>
        </w:rPr>
        <w:t>6/ Č</w:t>
      </w:r>
      <w:r w:rsidR="00393396">
        <w:rPr>
          <w:rFonts w:ascii="Arial" w:hAnsi="Arial" w:cs="Arial"/>
          <w:bCs/>
          <w:color w:val="auto"/>
          <w:sz w:val="22"/>
          <w:szCs w:val="22"/>
        </w:rPr>
        <w:t>a</w:t>
      </w:r>
      <w:r w:rsidRPr="00393396">
        <w:rPr>
          <w:rFonts w:ascii="Arial" w:hAnsi="Arial" w:cs="Arial"/>
          <w:bCs/>
          <w:color w:val="auto"/>
          <w:sz w:val="22"/>
          <w:szCs w:val="22"/>
        </w:rPr>
        <w:t xml:space="preserve">stá účast ve video reportážích Města Vysokého Mýta (dostupné na </w:t>
      </w:r>
      <w:proofErr w:type="spellStart"/>
      <w:r w:rsidRPr="00393396">
        <w:rPr>
          <w:rFonts w:ascii="Arial" w:hAnsi="Arial" w:cs="Arial"/>
          <w:bCs/>
          <w:color w:val="auto"/>
          <w:sz w:val="22"/>
          <w:szCs w:val="22"/>
        </w:rPr>
        <w:t>youtube</w:t>
      </w:r>
      <w:proofErr w:type="spellEnd"/>
      <w:r w:rsidRPr="00393396">
        <w:rPr>
          <w:rFonts w:ascii="Arial" w:hAnsi="Arial" w:cs="Arial"/>
          <w:bCs/>
          <w:color w:val="auto"/>
          <w:sz w:val="22"/>
          <w:szCs w:val="22"/>
        </w:rPr>
        <w:t>)</w:t>
      </w:r>
    </w:p>
    <w:p w:rsidR="00862144" w:rsidRPr="00393396" w:rsidRDefault="001B7372" w:rsidP="00AB70B7">
      <w:pPr>
        <w:pStyle w:val="Normlnweb1"/>
        <w:tabs>
          <w:tab w:val="left" w:pos="6804"/>
        </w:tabs>
        <w:spacing w:before="0" w:after="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393396">
        <w:rPr>
          <w:rFonts w:ascii="Arial" w:hAnsi="Arial" w:cs="Arial"/>
          <w:bCs/>
          <w:color w:val="auto"/>
          <w:sz w:val="22"/>
          <w:szCs w:val="22"/>
        </w:rPr>
        <w:t>7</w:t>
      </w:r>
      <w:r w:rsidR="002375B7" w:rsidRPr="00393396">
        <w:rPr>
          <w:rFonts w:ascii="Arial" w:hAnsi="Arial" w:cs="Arial"/>
          <w:bCs/>
          <w:color w:val="auto"/>
          <w:sz w:val="22"/>
          <w:szCs w:val="22"/>
        </w:rPr>
        <w:t xml:space="preserve">/ </w:t>
      </w:r>
      <w:r w:rsidR="00393396">
        <w:rPr>
          <w:rFonts w:ascii="Arial" w:hAnsi="Arial" w:cs="Arial"/>
          <w:bCs/>
          <w:color w:val="auto"/>
          <w:sz w:val="22"/>
          <w:szCs w:val="22"/>
        </w:rPr>
        <w:t>a</w:t>
      </w:r>
      <w:r w:rsidR="002375B7" w:rsidRPr="00393396">
        <w:rPr>
          <w:rFonts w:ascii="Arial" w:hAnsi="Arial" w:cs="Arial"/>
          <w:bCs/>
          <w:color w:val="auto"/>
          <w:sz w:val="22"/>
          <w:szCs w:val="22"/>
        </w:rPr>
        <w:t xml:space="preserve">ktivní </w:t>
      </w:r>
      <w:proofErr w:type="spellStart"/>
      <w:r w:rsidR="002375B7" w:rsidRPr="00393396">
        <w:rPr>
          <w:rFonts w:ascii="Arial" w:hAnsi="Arial" w:cs="Arial"/>
          <w:bCs/>
          <w:color w:val="auto"/>
          <w:sz w:val="22"/>
          <w:szCs w:val="22"/>
        </w:rPr>
        <w:t>facebook</w:t>
      </w:r>
      <w:proofErr w:type="spellEnd"/>
    </w:p>
    <w:p w:rsidR="001B7372" w:rsidRPr="00393396" w:rsidRDefault="001B7372" w:rsidP="00AB70B7">
      <w:pPr>
        <w:pStyle w:val="Normlnweb1"/>
        <w:tabs>
          <w:tab w:val="left" w:pos="6804"/>
        </w:tabs>
        <w:spacing w:before="0" w:after="0"/>
        <w:jc w:val="both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bCs/>
          <w:color w:val="auto"/>
          <w:sz w:val="22"/>
          <w:szCs w:val="22"/>
        </w:rPr>
        <w:t xml:space="preserve">8/ </w:t>
      </w:r>
      <w:r w:rsidR="00393396">
        <w:rPr>
          <w:rFonts w:ascii="Arial" w:hAnsi="Arial" w:cs="Arial"/>
          <w:bCs/>
          <w:color w:val="auto"/>
          <w:sz w:val="22"/>
          <w:szCs w:val="22"/>
        </w:rPr>
        <w:t>r</w:t>
      </w:r>
      <w:r w:rsidRPr="00393396">
        <w:rPr>
          <w:rFonts w:ascii="Arial" w:hAnsi="Arial" w:cs="Arial"/>
          <w:bCs/>
          <w:color w:val="auto"/>
          <w:sz w:val="22"/>
          <w:szCs w:val="22"/>
        </w:rPr>
        <w:t>ealizace nových webových stránek muzea a expozice Muzea českého karosářství</w:t>
      </w:r>
    </w:p>
    <w:p w:rsidR="00862144" w:rsidRPr="00393396" w:rsidRDefault="00393396" w:rsidP="00AB70B7">
      <w:pPr>
        <w:pStyle w:val="Normlnweb1"/>
        <w:tabs>
          <w:tab w:val="left" w:pos="6804"/>
        </w:tabs>
        <w:spacing w:before="0" w:after="0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9 p</w:t>
      </w:r>
      <w:r w:rsidR="00862144" w:rsidRPr="00393396">
        <w:rPr>
          <w:rFonts w:ascii="Arial" w:hAnsi="Arial" w:cs="Arial"/>
          <w:bCs/>
          <w:color w:val="auto"/>
          <w:sz w:val="22"/>
          <w:szCs w:val="22"/>
          <w:u w:val="single"/>
        </w:rPr>
        <w:t>ublikování v odborné literatuře:</w:t>
      </w:r>
    </w:p>
    <w:p w:rsidR="00862144" w:rsidRPr="00393396" w:rsidRDefault="00862144" w:rsidP="00AB70B7">
      <w:pPr>
        <w:pStyle w:val="Normlnweb1"/>
        <w:tabs>
          <w:tab w:val="left" w:pos="6804"/>
        </w:tabs>
        <w:spacing w:before="0" w:after="0"/>
        <w:jc w:val="both"/>
        <w:rPr>
          <w:rFonts w:ascii="Arial" w:hAnsi="Arial" w:cs="Arial"/>
          <w:bCs/>
          <w:color w:val="auto"/>
          <w:sz w:val="22"/>
          <w:szCs w:val="22"/>
          <w:highlight w:val="yellow"/>
        </w:rPr>
      </w:pPr>
      <w:r w:rsidRPr="00393396">
        <w:rPr>
          <w:rFonts w:ascii="Arial" w:hAnsi="Arial" w:cs="Arial"/>
          <w:bCs/>
          <w:color w:val="auto"/>
          <w:sz w:val="22"/>
          <w:szCs w:val="22"/>
        </w:rPr>
        <w:t>PhDr. David Vích</w:t>
      </w:r>
    </w:p>
    <w:p w:rsidR="006706CE" w:rsidRPr="00393396" w:rsidRDefault="006706CE" w:rsidP="00AB70B7">
      <w:pPr>
        <w:pStyle w:val="Zkladntextodsazen21"/>
        <w:suppressAutoHyphens w:val="0"/>
        <w:ind w:left="284" w:firstLine="0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 xml:space="preserve">A/ 2017c: Doba římská v okolí Luže a nové nálezy spojené s římským vojenským prostředím, </w:t>
      </w:r>
      <w:proofErr w:type="spellStart"/>
      <w:r w:rsidRPr="00393396">
        <w:rPr>
          <w:rFonts w:ascii="Arial" w:hAnsi="Arial" w:cs="Arial"/>
          <w:color w:val="auto"/>
          <w:sz w:val="22"/>
          <w:szCs w:val="22"/>
        </w:rPr>
        <w:t>Študijné</w:t>
      </w:r>
      <w:proofErr w:type="spellEnd"/>
      <w:r w:rsidRPr="00393396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93396">
        <w:rPr>
          <w:rFonts w:ascii="Arial" w:hAnsi="Arial" w:cs="Arial"/>
          <w:color w:val="auto"/>
          <w:sz w:val="22"/>
          <w:szCs w:val="22"/>
        </w:rPr>
        <w:t>zvesti</w:t>
      </w:r>
      <w:proofErr w:type="spellEnd"/>
      <w:r w:rsidRPr="00393396">
        <w:rPr>
          <w:rFonts w:ascii="Arial" w:hAnsi="Arial" w:cs="Arial"/>
          <w:color w:val="auto"/>
          <w:sz w:val="22"/>
          <w:szCs w:val="22"/>
        </w:rPr>
        <w:t xml:space="preserve"> Archeologického ústavu SAV 61</w:t>
      </w:r>
      <w:r w:rsidR="006E6BD8">
        <w:rPr>
          <w:rFonts w:ascii="Arial" w:hAnsi="Arial" w:cs="Arial"/>
          <w:color w:val="auto"/>
          <w:sz w:val="22"/>
          <w:szCs w:val="22"/>
        </w:rPr>
        <w:t xml:space="preserve">, s. </w:t>
      </w:r>
      <w:r w:rsidRPr="00393396">
        <w:rPr>
          <w:rFonts w:ascii="Arial" w:hAnsi="Arial" w:cs="Arial"/>
          <w:color w:val="auto"/>
          <w:sz w:val="22"/>
          <w:szCs w:val="22"/>
        </w:rPr>
        <w:t>75-84.</w:t>
      </w:r>
    </w:p>
    <w:p w:rsidR="006706CE" w:rsidRPr="00393396" w:rsidRDefault="006706CE" w:rsidP="00AB70B7">
      <w:pPr>
        <w:pStyle w:val="Zkladntextodsazen21"/>
        <w:suppressAutoHyphens w:val="0"/>
        <w:ind w:left="284" w:firstLine="0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 xml:space="preserve">B/ 2017d: Drobná kolekce železných předmětů z okolí silnice pod Hřebčí u Moravské Třebové, Archeologie východních Čech 11/2016, </w:t>
      </w:r>
      <w:r w:rsidR="006E6BD8">
        <w:rPr>
          <w:rFonts w:ascii="Arial" w:hAnsi="Arial" w:cs="Arial"/>
          <w:color w:val="auto"/>
          <w:sz w:val="22"/>
          <w:szCs w:val="22"/>
        </w:rPr>
        <w:t xml:space="preserve">s. </w:t>
      </w:r>
      <w:r w:rsidRPr="00393396">
        <w:rPr>
          <w:rFonts w:ascii="Arial" w:hAnsi="Arial" w:cs="Arial"/>
          <w:color w:val="auto"/>
          <w:sz w:val="22"/>
          <w:szCs w:val="22"/>
        </w:rPr>
        <w:t>180-184.</w:t>
      </w:r>
    </w:p>
    <w:p w:rsidR="006706CE" w:rsidRPr="00393396" w:rsidRDefault="006706CE" w:rsidP="00AB70B7">
      <w:pPr>
        <w:pStyle w:val="Zkladntextodsazen21"/>
        <w:suppressAutoHyphens w:val="0"/>
        <w:ind w:left="284" w:firstLine="0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 xml:space="preserve">C/ 2017e: Pozdně bronzový depot se štítovou sponou z Moravské Třebové, Zborník Slovenského </w:t>
      </w:r>
      <w:proofErr w:type="spellStart"/>
      <w:r w:rsidRPr="00393396">
        <w:rPr>
          <w:rFonts w:ascii="Arial" w:hAnsi="Arial" w:cs="Arial"/>
          <w:color w:val="auto"/>
          <w:sz w:val="22"/>
          <w:szCs w:val="22"/>
        </w:rPr>
        <w:t>národného</w:t>
      </w:r>
      <w:proofErr w:type="spellEnd"/>
      <w:r w:rsidRPr="00393396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93396">
        <w:rPr>
          <w:rFonts w:ascii="Arial" w:hAnsi="Arial" w:cs="Arial"/>
          <w:color w:val="auto"/>
          <w:sz w:val="22"/>
          <w:szCs w:val="22"/>
        </w:rPr>
        <w:t>múzea</w:t>
      </w:r>
      <w:proofErr w:type="spellEnd"/>
      <w:r w:rsidRPr="00393396">
        <w:rPr>
          <w:rFonts w:ascii="Arial" w:hAnsi="Arial" w:cs="Arial"/>
          <w:color w:val="auto"/>
          <w:sz w:val="22"/>
          <w:szCs w:val="22"/>
        </w:rPr>
        <w:t xml:space="preserve"> CXI – 2017, </w:t>
      </w:r>
      <w:proofErr w:type="spellStart"/>
      <w:r w:rsidRPr="00393396">
        <w:rPr>
          <w:rFonts w:ascii="Arial" w:hAnsi="Arial" w:cs="Arial"/>
          <w:color w:val="auto"/>
          <w:sz w:val="22"/>
          <w:szCs w:val="22"/>
        </w:rPr>
        <w:t>Archeológia</w:t>
      </w:r>
      <w:proofErr w:type="spellEnd"/>
      <w:r w:rsidRPr="00393396">
        <w:rPr>
          <w:rFonts w:ascii="Arial" w:hAnsi="Arial" w:cs="Arial"/>
          <w:color w:val="auto"/>
          <w:sz w:val="22"/>
          <w:szCs w:val="22"/>
        </w:rPr>
        <w:t xml:space="preserve"> 27, </w:t>
      </w:r>
      <w:r w:rsidR="006E6BD8">
        <w:rPr>
          <w:rFonts w:ascii="Arial" w:hAnsi="Arial" w:cs="Arial"/>
          <w:color w:val="auto"/>
          <w:sz w:val="22"/>
          <w:szCs w:val="22"/>
        </w:rPr>
        <w:t xml:space="preserve">s. </w:t>
      </w:r>
      <w:r w:rsidRPr="00393396">
        <w:rPr>
          <w:rFonts w:ascii="Arial" w:hAnsi="Arial" w:cs="Arial"/>
          <w:color w:val="auto"/>
          <w:sz w:val="22"/>
          <w:szCs w:val="22"/>
        </w:rPr>
        <w:t>81-88.</w:t>
      </w:r>
    </w:p>
    <w:p w:rsidR="006706CE" w:rsidRPr="00393396" w:rsidRDefault="006706CE" w:rsidP="00AB70B7">
      <w:pPr>
        <w:pStyle w:val="Zkladntextodsazen21"/>
        <w:suppressAutoHyphens w:val="0"/>
        <w:ind w:left="284" w:firstLine="0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 xml:space="preserve">D/ 2017f: Doba laténská v severní části Boskovické brázdy ve světle drobných kovových nálezů, Archeologické rozhledy LXIX, </w:t>
      </w:r>
      <w:r w:rsidR="006E6BD8">
        <w:rPr>
          <w:rFonts w:ascii="Arial" w:hAnsi="Arial" w:cs="Arial"/>
          <w:color w:val="auto"/>
          <w:sz w:val="22"/>
          <w:szCs w:val="22"/>
        </w:rPr>
        <w:t xml:space="preserve">s. </w:t>
      </w:r>
      <w:r w:rsidRPr="00393396">
        <w:rPr>
          <w:rFonts w:ascii="Arial" w:hAnsi="Arial" w:cs="Arial"/>
          <w:color w:val="auto"/>
          <w:sz w:val="22"/>
          <w:szCs w:val="22"/>
        </w:rPr>
        <w:t>629-671.</w:t>
      </w:r>
    </w:p>
    <w:p w:rsidR="006706CE" w:rsidRPr="00393396" w:rsidRDefault="006706CE" w:rsidP="00AB70B7">
      <w:pPr>
        <w:pStyle w:val="Zkladntextodsazen21"/>
        <w:suppressAutoHyphens w:val="0"/>
        <w:ind w:left="284" w:firstLine="0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>E/ 2017g: Relikty zaniklých cest mezi Křenovem a Hradcem nad Svitavou na Svitavsku ve</w:t>
      </w:r>
      <w:r w:rsidR="00DA1D71">
        <w:rPr>
          <w:rFonts w:ascii="Arial" w:hAnsi="Arial" w:cs="Arial"/>
          <w:color w:val="auto"/>
          <w:sz w:val="22"/>
          <w:szCs w:val="22"/>
        </w:rPr>
        <w:t> </w:t>
      </w:r>
      <w:r w:rsidRPr="00393396">
        <w:rPr>
          <w:rFonts w:ascii="Arial" w:hAnsi="Arial" w:cs="Arial"/>
          <w:color w:val="auto"/>
          <w:sz w:val="22"/>
          <w:szCs w:val="22"/>
        </w:rPr>
        <w:t xml:space="preserve"> světle archeologických nálezů, Archeologie východních Čech 12/2016, </w:t>
      </w:r>
      <w:r w:rsidR="006E6BD8">
        <w:rPr>
          <w:rFonts w:ascii="Arial" w:hAnsi="Arial" w:cs="Arial"/>
          <w:color w:val="auto"/>
          <w:sz w:val="22"/>
          <w:szCs w:val="22"/>
        </w:rPr>
        <w:t xml:space="preserve">s. </w:t>
      </w:r>
      <w:r w:rsidRPr="00393396">
        <w:rPr>
          <w:rFonts w:ascii="Arial" w:hAnsi="Arial" w:cs="Arial"/>
          <w:color w:val="auto"/>
          <w:sz w:val="22"/>
          <w:szCs w:val="22"/>
        </w:rPr>
        <w:t>56-75.</w:t>
      </w:r>
    </w:p>
    <w:p w:rsidR="006706CE" w:rsidRPr="00393396" w:rsidRDefault="006706CE" w:rsidP="00AB70B7">
      <w:pPr>
        <w:pStyle w:val="Zkladntextodsazen21"/>
        <w:suppressAutoHyphens w:val="0"/>
        <w:ind w:left="284" w:firstLine="0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 xml:space="preserve">F/ 2017h: </w:t>
      </w:r>
      <w:proofErr w:type="spellStart"/>
      <w:r w:rsidRPr="00393396">
        <w:rPr>
          <w:rFonts w:ascii="Arial" w:hAnsi="Arial" w:cs="Arial"/>
          <w:color w:val="auto"/>
          <w:sz w:val="22"/>
          <w:szCs w:val="22"/>
        </w:rPr>
        <w:t>Projectile</w:t>
      </w:r>
      <w:proofErr w:type="spellEnd"/>
      <w:r w:rsidRPr="00393396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93396">
        <w:rPr>
          <w:rFonts w:ascii="Arial" w:hAnsi="Arial" w:cs="Arial"/>
          <w:color w:val="auto"/>
          <w:sz w:val="22"/>
          <w:szCs w:val="22"/>
        </w:rPr>
        <w:t>head</w:t>
      </w:r>
      <w:proofErr w:type="spellEnd"/>
      <w:r w:rsidRPr="00393396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93396">
        <w:rPr>
          <w:rFonts w:ascii="Arial" w:hAnsi="Arial" w:cs="Arial"/>
          <w:color w:val="auto"/>
          <w:sz w:val="22"/>
          <w:szCs w:val="22"/>
        </w:rPr>
        <w:t>finds</w:t>
      </w:r>
      <w:proofErr w:type="spellEnd"/>
      <w:r w:rsidRPr="00393396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93396">
        <w:rPr>
          <w:rFonts w:ascii="Arial" w:hAnsi="Arial" w:cs="Arial"/>
          <w:color w:val="auto"/>
          <w:sz w:val="22"/>
          <w:szCs w:val="22"/>
        </w:rPr>
        <w:t>from</w:t>
      </w:r>
      <w:proofErr w:type="spellEnd"/>
      <w:r w:rsidRPr="00393396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93396">
        <w:rPr>
          <w:rFonts w:ascii="Arial" w:hAnsi="Arial" w:cs="Arial"/>
          <w:color w:val="auto"/>
          <w:sz w:val="22"/>
          <w:szCs w:val="22"/>
        </w:rPr>
        <w:t>Zítkov</w:t>
      </w:r>
      <w:proofErr w:type="spellEnd"/>
      <w:r w:rsidRPr="00393396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93396">
        <w:rPr>
          <w:rFonts w:ascii="Arial" w:hAnsi="Arial" w:cs="Arial"/>
          <w:color w:val="auto"/>
          <w:sz w:val="22"/>
          <w:szCs w:val="22"/>
        </w:rPr>
        <w:t>Castle</w:t>
      </w:r>
      <w:proofErr w:type="spellEnd"/>
      <w:r w:rsidRPr="00393396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93396">
        <w:rPr>
          <w:rFonts w:ascii="Arial" w:hAnsi="Arial" w:cs="Arial"/>
          <w:color w:val="auto"/>
          <w:sz w:val="22"/>
          <w:szCs w:val="22"/>
        </w:rPr>
        <w:t>near</w:t>
      </w:r>
      <w:proofErr w:type="spellEnd"/>
      <w:r w:rsidRPr="00393396">
        <w:rPr>
          <w:rFonts w:ascii="Arial" w:hAnsi="Arial" w:cs="Arial"/>
          <w:color w:val="auto"/>
          <w:sz w:val="22"/>
          <w:szCs w:val="22"/>
        </w:rPr>
        <w:t xml:space="preserve"> Choceň, Acta Militaria </w:t>
      </w:r>
      <w:proofErr w:type="spellStart"/>
      <w:r w:rsidRPr="00393396">
        <w:rPr>
          <w:rFonts w:ascii="Arial" w:hAnsi="Arial" w:cs="Arial"/>
          <w:color w:val="auto"/>
          <w:sz w:val="22"/>
          <w:szCs w:val="22"/>
        </w:rPr>
        <w:t>Mediaevalia</w:t>
      </w:r>
      <w:proofErr w:type="spellEnd"/>
      <w:r w:rsidRPr="00393396">
        <w:rPr>
          <w:rFonts w:ascii="Arial" w:hAnsi="Arial" w:cs="Arial"/>
          <w:color w:val="auto"/>
          <w:sz w:val="22"/>
          <w:szCs w:val="22"/>
        </w:rPr>
        <w:t xml:space="preserve"> XIII, </w:t>
      </w:r>
      <w:r w:rsidR="006E6BD8">
        <w:rPr>
          <w:rFonts w:ascii="Arial" w:hAnsi="Arial" w:cs="Arial"/>
          <w:color w:val="auto"/>
          <w:sz w:val="22"/>
          <w:szCs w:val="22"/>
        </w:rPr>
        <w:t xml:space="preserve">s. </w:t>
      </w:r>
      <w:r w:rsidRPr="00393396">
        <w:rPr>
          <w:rFonts w:ascii="Arial" w:hAnsi="Arial" w:cs="Arial"/>
          <w:color w:val="auto"/>
          <w:sz w:val="22"/>
          <w:szCs w:val="22"/>
        </w:rPr>
        <w:t>83-109.</w:t>
      </w:r>
    </w:p>
    <w:p w:rsidR="006706CE" w:rsidRPr="00393396" w:rsidRDefault="006706CE" w:rsidP="00AB70B7">
      <w:pPr>
        <w:pStyle w:val="Zkladntextodsazen21"/>
        <w:suppressAutoHyphens w:val="0"/>
        <w:ind w:left="284" w:firstLine="0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 xml:space="preserve">G/ 2018a: Ojedinělé nálezy ze středověku a staršího novověku z českomoravského pomezí a východních Čech, Archeologie východních Čech 13 (2017), </w:t>
      </w:r>
      <w:r w:rsidR="006E6BD8">
        <w:rPr>
          <w:rFonts w:ascii="Arial" w:hAnsi="Arial" w:cs="Arial"/>
          <w:color w:val="auto"/>
          <w:sz w:val="22"/>
          <w:szCs w:val="22"/>
        </w:rPr>
        <w:t xml:space="preserve">s. </w:t>
      </w:r>
      <w:r w:rsidRPr="00393396">
        <w:rPr>
          <w:rFonts w:ascii="Arial" w:hAnsi="Arial" w:cs="Arial"/>
          <w:color w:val="auto"/>
          <w:sz w:val="22"/>
          <w:szCs w:val="22"/>
        </w:rPr>
        <w:t>55-92.</w:t>
      </w:r>
    </w:p>
    <w:p w:rsidR="006706CE" w:rsidRPr="00393396" w:rsidRDefault="006706CE" w:rsidP="00AB70B7">
      <w:pPr>
        <w:pStyle w:val="Zkladntextodsazen21"/>
        <w:suppressAutoHyphens w:val="0"/>
        <w:ind w:left="284" w:firstLine="0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 xml:space="preserve">H/ 2018b: Povrchová prospekce severní části Boskovické brázdy v letech 2010-2016, Archeologie východních Čech 13 (2017), </w:t>
      </w:r>
      <w:r w:rsidR="006E6BD8">
        <w:rPr>
          <w:rFonts w:ascii="Arial" w:hAnsi="Arial" w:cs="Arial"/>
          <w:color w:val="auto"/>
          <w:sz w:val="22"/>
          <w:szCs w:val="22"/>
        </w:rPr>
        <w:t xml:space="preserve">s. </w:t>
      </w:r>
      <w:r w:rsidRPr="00393396">
        <w:rPr>
          <w:rFonts w:ascii="Arial" w:hAnsi="Arial" w:cs="Arial"/>
          <w:color w:val="auto"/>
          <w:sz w:val="22"/>
          <w:szCs w:val="22"/>
        </w:rPr>
        <w:t>170-174.</w:t>
      </w:r>
    </w:p>
    <w:p w:rsidR="006706CE" w:rsidRPr="00393396" w:rsidRDefault="006706CE" w:rsidP="00AB70B7">
      <w:pPr>
        <w:pStyle w:val="Zkladntextodsazen21"/>
        <w:suppressAutoHyphens w:val="0"/>
        <w:ind w:left="284" w:firstLine="0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>I/ 2018c: Průzkum úvozových cest u Cetkovic na Malé Hané. In: J. Martínek (</w:t>
      </w:r>
      <w:proofErr w:type="spellStart"/>
      <w:r w:rsidRPr="00393396">
        <w:rPr>
          <w:rFonts w:ascii="Arial" w:hAnsi="Arial" w:cs="Arial"/>
          <w:color w:val="auto"/>
          <w:sz w:val="22"/>
          <w:szCs w:val="22"/>
        </w:rPr>
        <w:t>ed</w:t>
      </w:r>
      <w:proofErr w:type="spellEnd"/>
      <w:r w:rsidRPr="00393396">
        <w:rPr>
          <w:rFonts w:ascii="Arial" w:hAnsi="Arial" w:cs="Arial"/>
          <w:color w:val="auto"/>
          <w:sz w:val="22"/>
          <w:szCs w:val="22"/>
        </w:rPr>
        <w:t xml:space="preserve">.): Výzkum historických cest v interdisciplinárním kontextu 2018. Brno, </w:t>
      </w:r>
      <w:r w:rsidR="006E6BD8">
        <w:rPr>
          <w:rFonts w:ascii="Arial" w:hAnsi="Arial" w:cs="Arial"/>
          <w:color w:val="auto"/>
          <w:sz w:val="22"/>
          <w:szCs w:val="22"/>
        </w:rPr>
        <w:t xml:space="preserve">s. </w:t>
      </w:r>
      <w:r w:rsidRPr="00393396">
        <w:rPr>
          <w:rFonts w:ascii="Arial" w:hAnsi="Arial" w:cs="Arial"/>
          <w:color w:val="auto"/>
          <w:sz w:val="22"/>
          <w:szCs w:val="22"/>
        </w:rPr>
        <w:t>47-51.</w:t>
      </w:r>
    </w:p>
    <w:p w:rsidR="006706CE" w:rsidRPr="00393396" w:rsidRDefault="006706CE" w:rsidP="00AB70B7">
      <w:pPr>
        <w:pStyle w:val="Zkladntextodsazen21"/>
        <w:suppressAutoHyphens w:val="0"/>
        <w:ind w:left="284" w:firstLine="0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 xml:space="preserve">J/ 2018d: Kolekce kovových předmětů předaná do Regionálního muzea ve Vysokém Mýtě, Archeologie ve středních Čechách 22, </w:t>
      </w:r>
      <w:r w:rsidR="006E6BD8">
        <w:rPr>
          <w:rFonts w:ascii="Arial" w:hAnsi="Arial" w:cs="Arial"/>
          <w:color w:val="auto"/>
          <w:sz w:val="22"/>
          <w:szCs w:val="22"/>
        </w:rPr>
        <w:t xml:space="preserve">s. </w:t>
      </w:r>
      <w:r w:rsidRPr="00393396">
        <w:rPr>
          <w:rFonts w:ascii="Arial" w:hAnsi="Arial" w:cs="Arial"/>
          <w:color w:val="auto"/>
          <w:sz w:val="22"/>
          <w:szCs w:val="22"/>
        </w:rPr>
        <w:t>687-707.</w:t>
      </w:r>
    </w:p>
    <w:p w:rsidR="006706CE" w:rsidRPr="00393396" w:rsidRDefault="006706CE" w:rsidP="00AB70B7">
      <w:pPr>
        <w:pStyle w:val="Zkladntextodsazen21"/>
        <w:tabs>
          <w:tab w:val="num" w:pos="720"/>
        </w:tabs>
        <w:suppressAutoHyphens w:val="0"/>
        <w:ind w:left="284" w:firstLine="0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 xml:space="preserve">K/ 2018e: Hradiště „Kozí nožka“ u </w:t>
      </w:r>
      <w:proofErr w:type="spellStart"/>
      <w:r w:rsidRPr="00393396">
        <w:rPr>
          <w:rFonts w:ascii="Arial" w:hAnsi="Arial" w:cs="Arial"/>
          <w:color w:val="auto"/>
          <w:sz w:val="22"/>
          <w:szCs w:val="22"/>
        </w:rPr>
        <w:t>Štěnce</w:t>
      </w:r>
      <w:proofErr w:type="spellEnd"/>
      <w:r w:rsidRPr="00393396">
        <w:rPr>
          <w:rFonts w:ascii="Arial" w:hAnsi="Arial" w:cs="Arial"/>
          <w:color w:val="auto"/>
          <w:sz w:val="22"/>
          <w:szCs w:val="22"/>
        </w:rPr>
        <w:t xml:space="preserve"> ve svě</w:t>
      </w:r>
      <w:r w:rsidR="00DA1D71">
        <w:rPr>
          <w:rFonts w:ascii="Arial" w:hAnsi="Arial" w:cs="Arial"/>
          <w:color w:val="auto"/>
          <w:sz w:val="22"/>
          <w:szCs w:val="22"/>
        </w:rPr>
        <w:t>tle archeologických nálezů. In: </w:t>
      </w:r>
      <w:r w:rsidRPr="00393396">
        <w:rPr>
          <w:rFonts w:ascii="Arial" w:hAnsi="Arial" w:cs="Arial"/>
          <w:color w:val="auto"/>
          <w:sz w:val="22"/>
          <w:szCs w:val="22"/>
        </w:rPr>
        <w:t>K.</w:t>
      </w:r>
      <w:r w:rsidR="00DA1D71">
        <w:rPr>
          <w:rFonts w:ascii="Arial" w:hAnsi="Arial" w:cs="Arial"/>
          <w:color w:val="auto"/>
          <w:sz w:val="22"/>
          <w:szCs w:val="22"/>
        </w:rPr>
        <w:t> </w:t>
      </w:r>
      <w:proofErr w:type="spellStart"/>
      <w:r w:rsidRPr="00393396">
        <w:rPr>
          <w:rFonts w:ascii="Arial" w:hAnsi="Arial" w:cs="Arial"/>
          <w:color w:val="auto"/>
          <w:sz w:val="22"/>
          <w:szCs w:val="22"/>
        </w:rPr>
        <w:t>Kapustka</w:t>
      </w:r>
      <w:proofErr w:type="spellEnd"/>
      <w:r w:rsidRPr="00393396">
        <w:rPr>
          <w:rFonts w:ascii="Arial" w:hAnsi="Arial" w:cs="Arial"/>
          <w:color w:val="auto"/>
          <w:sz w:val="22"/>
          <w:szCs w:val="22"/>
        </w:rPr>
        <w:t xml:space="preserve"> (</w:t>
      </w:r>
      <w:proofErr w:type="spellStart"/>
      <w:r w:rsidRPr="00393396">
        <w:rPr>
          <w:rFonts w:ascii="Arial" w:hAnsi="Arial" w:cs="Arial"/>
          <w:color w:val="auto"/>
          <w:sz w:val="22"/>
          <w:szCs w:val="22"/>
        </w:rPr>
        <w:t>ed</w:t>
      </w:r>
      <w:proofErr w:type="spellEnd"/>
      <w:r w:rsidRPr="00393396">
        <w:rPr>
          <w:rFonts w:ascii="Arial" w:hAnsi="Arial" w:cs="Arial"/>
          <w:color w:val="auto"/>
          <w:sz w:val="22"/>
          <w:szCs w:val="22"/>
        </w:rPr>
        <w:t xml:space="preserve">.): Profil archeologie středověku. Praha, </w:t>
      </w:r>
      <w:r w:rsidR="006E6BD8">
        <w:rPr>
          <w:rFonts w:ascii="Arial" w:hAnsi="Arial" w:cs="Arial"/>
          <w:color w:val="auto"/>
          <w:sz w:val="22"/>
          <w:szCs w:val="22"/>
        </w:rPr>
        <w:t xml:space="preserve">s. </w:t>
      </w:r>
      <w:r w:rsidRPr="00393396">
        <w:rPr>
          <w:rFonts w:ascii="Arial" w:hAnsi="Arial" w:cs="Arial"/>
          <w:color w:val="auto"/>
          <w:sz w:val="22"/>
          <w:szCs w:val="22"/>
        </w:rPr>
        <w:t>105-115.</w:t>
      </w:r>
    </w:p>
    <w:p w:rsidR="006706CE" w:rsidRPr="00393396" w:rsidRDefault="006706CE" w:rsidP="00AB70B7">
      <w:pPr>
        <w:pStyle w:val="Zkladntextodsazen21"/>
        <w:tabs>
          <w:tab w:val="num" w:pos="720"/>
        </w:tabs>
        <w:suppressAutoHyphens w:val="0"/>
        <w:ind w:left="284" w:firstLine="0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 xml:space="preserve">L/ 2017: Rekonstrukce hradu v Brandýse nad Orlicí v letech 2013-2016, </w:t>
      </w:r>
      <w:proofErr w:type="spellStart"/>
      <w:r w:rsidRPr="00393396">
        <w:rPr>
          <w:rFonts w:ascii="Arial" w:hAnsi="Arial" w:cs="Arial"/>
          <w:color w:val="auto"/>
          <w:sz w:val="22"/>
          <w:szCs w:val="22"/>
        </w:rPr>
        <w:t>Castellologica</w:t>
      </w:r>
      <w:proofErr w:type="spellEnd"/>
      <w:r w:rsidRPr="00393396">
        <w:rPr>
          <w:rFonts w:ascii="Arial" w:hAnsi="Arial" w:cs="Arial"/>
          <w:color w:val="auto"/>
          <w:sz w:val="22"/>
          <w:szCs w:val="22"/>
        </w:rPr>
        <w:t xml:space="preserve"> bohemika 17, </w:t>
      </w:r>
      <w:r w:rsidR="006E6BD8">
        <w:rPr>
          <w:rFonts w:ascii="Arial" w:hAnsi="Arial" w:cs="Arial"/>
          <w:color w:val="auto"/>
          <w:sz w:val="22"/>
          <w:szCs w:val="22"/>
        </w:rPr>
        <w:t xml:space="preserve">s. </w:t>
      </w:r>
      <w:r w:rsidRPr="00393396">
        <w:rPr>
          <w:rFonts w:ascii="Arial" w:hAnsi="Arial" w:cs="Arial"/>
          <w:color w:val="auto"/>
          <w:sz w:val="22"/>
          <w:szCs w:val="22"/>
        </w:rPr>
        <w:t xml:space="preserve">53-69. (spolu s T. Bekem, M. Kudrnovským, J. Švejnohou, Z. </w:t>
      </w:r>
      <w:proofErr w:type="spellStart"/>
      <w:r w:rsidRPr="00393396">
        <w:rPr>
          <w:rFonts w:ascii="Arial" w:hAnsi="Arial" w:cs="Arial"/>
          <w:color w:val="auto"/>
          <w:sz w:val="22"/>
          <w:szCs w:val="22"/>
        </w:rPr>
        <w:t>Vařekovovu</w:t>
      </w:r>
      <w:proofErr w:type="spellEnd"/>
      <w:r w:rsidRPr="00393396">
        <w:rPr>
          <w:rFonts w:ascii="Arial" w:hAnsi="Arial" w:cs="Arial"/>
          <w:color w:val="auto"/>
          <w:sz w:val="22"/>
          <w:szCs w:val="22"/>
        </w:rPr>
        <w:t>, R. Veselou)</w:t>
      </w:r>
    </w:p>
    <w:p w:rsidR="006706CE" w:rsidRPr="00393396" w:rsidRDefault="006706CE" w:rsidP="00AB70B7">
      <w:pPr>
        <w:pStyle w:val="Zkladntextodsazen21"/>
        <w:suppressAutoHyphens w:val="0"/>
        <w:ind w:left="284" w:firstLine="0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 xml:space="preserve">M/ 2017: Drobné záchranné výzkumy Regionálního muzea ve Vysokém Mýtě v roce 2015, Archeologie východních Čech 12/2016, </w:t>
      </w:r>
      <w:r w:rsidR="006E6BD8">
        <w:rPr>
          <w:rFonts w:ascii="Arial" w:hAnsi="Arial" w:cs="Arial"/>
          <w:color w:val="auto"/>
          <w:sz w:val="22"/>
          <w:szCs w:val="22"/>
        </w:rPr>
        <w:t xml:space="preserve">s. </w:t>
      </w:r>
      <w:r w:rsidRPr="00393396">
        <w:rPr>
          <w:rFonts w:ascii="Arial" w:hAnsi="Arial" w:cs="Arial"/>
          <w:color w:val="auto"/>
          <w:sz w:val="22"/>
          <w:szCs w:val="22"/>
        </w:rPr>
        <w:t>97-109. (spolu s T. Bekem)</w:t>
      </w:r>
    </w:p>
    <w:p w:rsidR="006706CE" w:rsidRPr="00393396" w:rsidRDefault="006706CE" w:rsidP="00AB70B7">
      <w:pPr>
        <w:pStyle w:val="Zkladntextodsazen21"/>
        <w:suppressAutoHyphens w:val="0"/>
        <w:ind w:left="284" w:firstLine="0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lastRenderedPageBreak/>
        <w:t xml:space="preserve">N/ 2017: Přehled archeologických akcí Regionálního muzea ve Vysokém Mýtě v roce 2015, Archeologie východních Čech 12/2016, </w:t>
      </w:r>
      <w:r w:rsidR="006E6BD8">
        <w:rPr>
          <w:rFonts w:ascii="Arial" w:hAnsi="Arial" w:cs="Arial"/>
          <w:color w:val="auto"/>
          <w:sz w:val="22"/>
          <w:szCs w:val="22"/>
        </w:rPr>
        <w:t xml:space="preserve">s. </w:t>
      </w:r>
      <w:r w:rsidRPr="00393396">
        <w:rPr>
          <w:rFonts w:ascii="Arial" w:hAnsi="Arial" w:cs="Arial"/>
          <w:color w:val="auto"/>
          <w:sz w:val="22"/>
          <w:szCs w:val="22"/>
        </w:rPr>
        <w:t>171-175. (spolu s T. Bekem)</w:t>
      </w:r>
    </w:p>
    <w:p w:rsidR="006706CE" w:rsidRPr="00393396" w:rsidRDefault="006706CE" w:rsidP="00AB70B7">
      <w:pPr>
        <w:pStyle w:val="Zkladntextodsazen21"/>
        <w:suppressAutoHyphens w:val="0"/>
        <w:ind w:left="284" w:firstLine="0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 xml:space="preserve">O/ 2018: Neobvyklé depozitum církevní provenience z hradu </w:t>
      </w:r>
      <w:proofErr w:type="spellStart"/>
      <w:r w:rsidRPr="00393396">
        <w:rPr>
          <w:rFonts w:ascii="Arial" w:hAnsi="Arial" w:cs="Arial"/>
          <w:color w:val="auto"/>
          <w:sz w:val="22"/>
          <w:szCs w:val="22"/>
        </w:rPr>
        <w:t>Zítkov</w:t>
      </w:r>
      <w:proofErr w:type="spellEnd"/>
      <w:r w:rsidRPr="00393396">
        <w:rPr>
          <w:rFonts w:ascii="Arial" w:hAnsi="Arial" w:cs="Arial"/>
          <w:color w:val="auto"/>
          <w:sz w:val="22"/>
          <w:szCs w:val="22"/>
        </w:rPr>
        <w:t xml:space="preserve"> u Chocně, </w:t>
      </w:r>
      <w:proofErr w:type="spellStart"/>
      <w:r w:rsidRPr="00393396">
        <w:rPr>
          <w:rFonts w:ascii="Arial" w:hAnsi="Arial" w:cs="Arial"/>
          <w:color w:val="auto"/>
          <w:sz w:val="22"/>
          <w:szCs w:val="22"/>
        </w:rPr>
        <w:t>Archaeologia</w:t>
      </w:r>
      <w:proofErr w:type="spellEnd"/>
      <w:r w:rsidRPr="00393396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93396">
        <w:rPr>
          <w:rFonts w:ascii="Arial" w:hAnsi="Arial" w:cs="Arial"/>
          <w:color w:val="auto"/>
          <w:sz w:val="22"/>
          <w:szCs w:val="22"/>
        </w:rPr>
        <w:t>historica</w:t>
      </w:r>
      <w:proofErr w:type="spellEnd"/>
      <w:r w:rsidRPr="00393396">
        <w:rPr>
          <w:rFonts w:ascii="Arial" w:hAnsi="Arial" w:cs="Arial"/>
          <w:color w:val="auto"/>
          <w:sz w:val="22"/>
          <w:szCs w:val="22"/>
        </w:rPr>
        <w:t xml:space="preserve"> 43/2, </w:t>
      </w:r>
      <w:r w:rsidR="006E6BD8">
        <w:rPr>
          <w:rFonts w:ascii="Arial" w:hAnsi="Arial" w:cs="Arial"/>
          <w:color w:val="auto"/>
          <w:sz w:val="22"/>
          <w:szCs w:val="22"/>
        </w:rPr>
        <w:t xml:space="preserve">s. </w:t>
      </w:r>
      <w:r w:rsidRPr="00393396">
        <w:rPr>
          <w:rFonts w:ascii="Arial" w:hAnsi="Arial" w:cs="Arial"/>
          <w:color w:val="auto"/>
          <w:sz w:val="22"/>
          <w:szCs w:val="22"/>
        </w:rPr>
        <w:t>411-421.</w:t>
      </w:r>
    </w:p>
    <w:p w:rsidR="006706CE" w:rsidRPr="00393396" w:rsidRDefault="006706CE" w:rsidP="00AB70B7">
      <w:pPr>
        <w:pStyle w:val="Zkladntextodsazen21"/>
        <w:suppressAutoHyphens w:val="0"/>
        <w:ind w:left="284" w:firstLine="0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 xml:space="preserve">P/ 2018: Přehled archeologických akcí Regionálního muzea ve Vysokém Mýtě v roce 2016, Archeologie východních Čech 14 (2017), </w:t>
      </w:r>
      <w:r w:rsidR="006E6BD8">
        <w:rPr>
          <w:rFonts w:ascii="Arial" w:hAnsi="Arial" w:cs="Arial"/>
          <w:color w:val="auto"/>
          <w:sz w:val="22"/>
          <w:szCs w:val="22"/>
        </w:rPr>
        <w:t xml:space="preserve">s. </w:t>
      </w:r>
      <w:r w:rsidRPr="00393396">
        <w:rPr>
          <w:rFonts w:ascii="Arial" w:hAnsi="Arial" w:cs="Arial"/>
          <w:color w:val="auto"/>
          <w:sz w:val="22"/>
          <w:szCs w:val="22"/>
        </w:rPr>
        <w:t>231-233. (spolu s T. Bekem)</w:t>
      </w:r>
    </w:p>
    <w:p w:rsidR="00862144" w:rsidRPr="00393396" w:rsidRDefault="00862144" w:rsidP="00AB70B7">
      <w:pPr>
        <w:pStyle w:val="Normlnweb1"/>
        <w:tabs>
          <w:tab w:val="left" w:pos="6804"/>
        </w:tabs>
        <w:spacing w:before="0" w:after="0"/>
        <w:ind w:left="426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E2D30" w:rsidRPr="00393396" w:rsidRDefault="00862144" w:rsidP="00393396">
      <w:pPr>
        <w:pStyle w:val="Normlnweb1"/>
        <w:tabs>
          <w:tab w:val="left" w:pos="6804"/>
        </w:tabs>
        <w:spacing w:before="0" w:after="0"/>
        <w:rPr>
          <w:rFonts w:ascii="Arial" w:hAnsi="Arial" w:cs="Arial"/>
          <w:b/>
          <w:bCs/>
          <w:color w:val="auto"/>
          <w:sz w:val="22"/>
          <w:szCs w:val="22"/>
        </w:rPr>
      </w:pPr>
      <w:r w:rsidRPr="00393396">
        <w:rPr>
          <w:rFonts w:ascii="Arial" w:hAnsi="Arial" w:cs="Arial"/>
          <w:b/>
          <w:bCs/>
          <w:color w:val="auto"/>
          <w:sz w:val="22"/>
          <w:szCs w:val="22"/>
        </w:rPr>
        <w:t>Knihovna a badatelská činnost:</w:t>
      </w:r>
    </w:p>
    <w:p w:rsidR="000E2D30" w:rsidRPr="00AB70B7" w:rsidRDefault="00393396" w:rsidP="00AB70B7">
      <w:pPr>
        <w:pStyle w:val="Normlnweb1"/>
        <w:tabs>
          <w:tab w:val="left" w:pos="284"/>
        </w:tabs>
        <w:spacing w:before="0" w:after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</w:t>
      </w:r>
      <w:r w:rsidR="00387FAF">
        <w:rPr>
          <w:rFonts w:ascii="Arial" w:hAnsi="Arial" w:cs="Arial"/>
          <w:color w:val="auto"/>
          <w:sz w:val="22"/>
          <w:szCs w:val="22"/>
        </w:rPr>
        <w:tab/>
      </w:r>
      <w:r w:rsidR="00862144" w:rsidRPr="00393396">
        <w:rPr>
          <w:rFonts w:ascii="Arial" w:hAnsi="Arial" w:cs="Arial"/>
          <w:color w:val="auto"/>
          <w:sz w:val="22"/>
          <w:szCs w:val="22"/>
        </w:rPr>
        <w:t xml:space="preserve">počet výpůjček: </w:t>
      </w:r>
      <w:r w:rsidR="000E2D30" w:rsidRPr="00393396">
        <w:rPr>
          <w:rFonts w:ascii="Arial" w:hAnsi="Arial" w:cs="Arial"/>
          <w:color w:val="auto"/>
          <w:sz w:val="22"/>
          <w:szCs w:val="22"/>
        </w:rPr>
        <w:t>436</w:t>
      </w:r>
    </w:p>
    <w:p w:rsidR="000E2D30" w:rsidRPr="00792AC0" w:rsidRDefault="00393396" w:rsidP="00AB70B7">
      <w:pPr>
        <w:pStyle w:val="Normlnweb1"/>
        <w:tabs>
          <w:tab w:val="left" w:pos="284"/>
        </w:tabs>
        <w:spacing w:before="0" w:after="0"/>
        <w:jc w:val="both"/>
        <w:rPr>
          <w:rFonts w:ascii="Arial" w:hAnsi="Arial" w:cs="Arial"/>
          <w:color w:val="auto"/>
          <w:sz w:val="22"/>
          <w:szCs w:val="22"/>
        </w:rPr>
      </w:pPr>
      <w:r w:rsidRPr="00792AC0">
        <w:rPr>
          <w:rFonts w:ascii="Arial" w:hAnsi="Arial" w:cs="Arial"/>
          <w:color w:val="auto"/>
          <w:sz w:val="22"/>
          <w:szCs w:val="22"/>
        </w:rPr>
        <w:t>-</w:t>
      </w:r>
      <w:r w:rsidR="00387FAF">
        <w:rPr>
          <w:rFonts w:ascii="Arial" w:hAnsi="Arial" w:cs="Arial"/>
          <w:color w:val="auto"/>
          <w:sz w:val="22"/>
          <w:szCs w:val="22"/>
        </w:rPr>
        <w:tab/>
      </w:r>
      <w:r w:rsidR="00862144" w:rsidRPr="00792AC0">
        <w:rPr>
          <w:rFonts w:ascii="Arial" w:hAnsi="Arial" w:cs="Arial"/>
          <w:color w:val="auto"/>
          <w:sz w:val="22"/>
          <w:szCs w:val="22"/>
        </w:rPr>
        <w:t xml:space="preserve">přírůstky do odborné knihovny: </w:t>
      </w:r>
      <w:r w:rsidR="000E2D30" w:rsidRPr="00AB70B7">
        <w:rPr>
          <w:rFonts w:ascii="Arial" w:hAnsi="Arial" w:cs="Arial"/>
          <w:color w:val="auto"/>
          <w:sz w:val="22"/>
          <w:szCs w:val="22"/>
        </w:rPr>
        <w:t>1</w:t>
      </w:r>
      <w:r w:rsidR="00387FAF">
        <w:rPr>
          <w:rFonts w:ascii="Arial" w:hAnsi="Arial" w:cs="Arial"/>
          <w:color w:val="auto"/>
          <w:sz w:val="22"/>
          <w:szCs w:val="22"/>
        </w:rPr>
        <w:t xml:space="preserve"> </w:t>
      </w:r>
      <w:r w:rsidR="000E2D30" w:rsidRPr="00792AC0">
        <w:rPr>
          <w:rFonts w:ascii="Arial" w:hAnsi="Arial" w:cs="Arial"/>
          <w:color w:val="auto"/>
          <w:sz w:val="22"/>
          <w:szCs w:val="22"/>
        </w:rPr>
        <w:t>068</w:t>
      </w:r>
    </w:p>
    <w:p w:rsidR="000E2D30" w:rsidRPr="00AB70B7" w:rsidRDefault="00393396" w:rsidP="00AB70B7">
      <w:pPr>
        <w:pStyle w:val="Normlnweb1"/>
        <w:tabs>
          <w:tab w:val="left" w:pos="284"/>
        </w:tabs>
        <w:spacing w:before="0" w:after="0"/>
        <w:jc w:val="both"/>
        <w:rPr>
          <w:rFonts w:ascii="Arial" w:hAnsi="Arial" w:cs="Arial"/>
          <w:color w:val="auto"/>
          <w:sz w:val="22"/>
          <w:szCs w:val="22"/>
        </w:rPr>
      </w:pPr>
      <w:r w:rsidRPr="00AB70B7">
        <w:rPr>
          <w:rFonts w:ascii="Arial" w:hAnsi="Arial" w:cs="Arial"/>
          <w:color w:val="auto"/>
          <w:sz w:val="22"/>
          <w:szCs w:val="22"/>
        </w:rPr>
        <w:t>-</w:t>
      </w:r>
      <w:r w:rsidR="00387FAF">
        <w:rPr>
          <w:rFonts w:ascii="Arial" w:hAnsi="Arial" w:cs="Arial"/>
          <w:color w:val="auto"/>
          <w:sz w:val="22"/>
          <w:szCs w:val="22"/>
        </w:rPr>
        <w:tab/>
      </w:r>
      <w:r w:rsidR="000E2D30" w:rsidRPr="00AB70B7">
        <w:rPr>
          <w:rFonts w:ascii="Arial" w:hAnsi="Arial" w:cs="Arial"/>
          <w:color w:val="auto"/>
          <w:sz w:val="22"/>
          <w:szCs w:val="22"/>
        </w:rPr>
        <w:t>přírůstky do sbírkové knihovny: 70</w:t>
      </w:r>
    </w:p>
    <w:p w:rsidR="000E2D30" w:rsidRPr="00AB70B7" w:rsidRDefault="00393396" w:rsidP="00AB70B7">
      <w:pPr>
        <w:pStyle w:val="Normlnweb1"/>
        <w:tabs>
          <w:tab w:val="left" w:pos="284"/>
        </w:tabs>
        <w:spacing w:before="0" w:after="0"/>
        <w:jc w:val="both"/>
        <w:rPr>
          <w:rFonts w:ascii="Arial" w:hAnsi="Arial" w:cs="Arial"/>
          <w:color w:val="auto"/>
          <w:sz w:val="22"/>
          <w:szCs w:val="22"/>
        </w:rPr>
      </w:pPr>
      <w:r w:rsidRPr="00AB70B7">
        <w:rPr>
          <w:rFonts w:ascii="Arial" w:hAnsi="Arial" w:cs="Arial"/>
          <w:color w:val="auto"/>
          <w:sz w:val="22"/>
          <w:szCs w:val="22"/>
        </w:rPr>
        <w:t>-</w:t>
      </w:r>
      <w:r w:rsidR="00387FAF">
        <w:rPr>
          <w:rFonts w:ascii="Arial" w:hAnsi="Arial" w:cs="Arial"/>
          <w:color w:val="auto"/>
          <w:sz w:val="22"/>
          <w:szCs w:val="22"/>
        </w:rPr>
        <w:tab/>
      </w:r>
      <w:r w:rsidR="00862144" w:rsidRPr="00792AC0">
        <w:rPr>
          <w:rFonts w:ascii="Arial" w:hAnsi="Arial" w:cs="Arial"/>
          <w:color w:val="auto"/>
          <w:sz w:val="22"/>
          <w:szCs w:val="22"/>
        </w:rPr>
        <w:t xml:space="preserve">záznamy odeslané do souborného katalogu: </w:t>
      </w:r>
      <w:r w:rsidR="000E2D30" w:rsidRPr="00AB70B7">
        <w:rPr>
          <w:rFonts w:ascii="Arial" w:hAnsi="Arial" w:cs="Arial"/>
          <w:color w:val="auto"/>
          <w:sz w:val="22"/>
          <w:szCs w:val="22"/>
        </w:rPr>
        <w:t>4</w:t>
      </w:r>
      <w:r w:rsidR="0048669A">
        <w:rPr>
          <w:rFonts w:ascii="Arial" w:hAnsi="Arial" w:cs="Arial"/>
          <w:color w:val="auto"/>
          <w:sz w:val="22"/>
          <w:szCs w:val="22"/>
        </w:rPr>
        <w:t xml:space="preserve"> </w:t>
      </w:r>
      <w:r w:rsidR="000E2D30" w:rsidRPr="00792AC0">
        <w:rPr>
          <w:rFonts w:ascii="Arial" w:hAnsi="Arial" w:cs="Arial"/>
          <w:color w:val="auto"/>
          <w:sz w:val="22"/>
          <w:szCs w:val="22"/>
        </w:rPr>
        <w:t>988</w:t>
      </w:r>
      <w:r w:rsidR="00862144" w:rsidRPr="00AB70B7">
        <w:rPr>
          <w:rFonts w:ascii="Arial" w:hAnsi="Arial" w:cs="Arial"/>
          <w:color w:val="auto"/>
          <w:sz w:val="22"/>
          <w:szCs w:val="22"/>
        </w:rPr>
        <w:t xml:space="preserve"> (z toho </w:t>
      </w:r>
      <w:r w:rsidR="000E2D30" w:rsidRPr="00AB70B7">
        <w:rPr>
          <w:rFonts w:ascii="Arial" w:hAnsi="Arial" w:cs="Arial"/>
          <w:color w:val="auto"/>
          <w:sz w:val="22"/>
          <w:szCs w:val="22"/>
        </w:rPr>
        <w:t>338</w:t>
      </w:r>
      <w:r w:rsidR="00862144" w:rsidRPr="00AB70B7">
        <w:rPr>
          <w:rFonts w:ascii="Arial" w:hAnsi="Arial" w:cs="Arial"/>
          <w:color w:val="auto"/>
          <w:sz w:val="22"/>
          <w:szCs w:val="22"/>
        </w:rPr>
        <w:t xml:space="preserve"> periodik)</w:t>
      </w:r>
    </w:p>
    <w:p w:rsidR="00261626" w:rsidRPr="00393396" w:rsidRDefault="00393396" w:rsidP="00AB70B7">
      <w:pPr>
        <w:pStyle w:val="Normlnweb1"/>
        <w:tabs>
          <w:tab w:val="left" w:pos="284"/>
        </w:tabs>
        <w:spacing w:before="0" w:after="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</w:t>
      </w:r>
      <w:r w:rsidR="00387FAF">
        <w:rPr>
          <w:rFonts w:ascii="Arial" w:hAnsi="Arial" w:cs="Arial"/>
          <w:color w:val="auto"/>
          <w:sz w:val="22"/>
          <w:szCs w:val="22"/>
        </w:rPr>
        <w:tab/>
      </w:r>
      <w:r w:rsidR="000E2D30" w:rsidRPr="00393396">
        <w:rPr>
          <w:rFonts w:ascii="Arial" w:hAnsi="Arial" w:cs="Arial"/>
          <w:color w:val="auto"/>
          <w:sz w:val="22"/>
          <w:szCs w:val="22"/>
        </w:rPr>
        <w:t xml:space="preserve">od </w:t>
      </w:r>
      <w:proofErr w:type="gramStart"/>
      <w:r w:rsidR="00387FAF">
        <w:rPr>
          <w:rFonts w:ascii="Arial" w:hAnsi="Arial" w:cs="Arial"/>
          <w:color w:val="auto"/>
          <w:sz w:val="22"/>
          <w:szCs w:val="22"/>
        </w:rPr>
        <w:t>0</w:t>
      </w:r>
      <w:r w:rsidR="000E2D30" w:rsidRPr="00393396">
        <w:rPr>
          <w:rFonts w:ascii="Arial" w:hAnsi="Arial" w:cs="Arial"/>
          <w:color w:val="auto"/>
          <w:sz w:val="22"/>
          <w:szCs w:val="22"/>
        </w:rPr>
        <w:t>1.</w:t>
      </w:r>
      <w:r w:rsidR="006E6BD8">
        <w:rPr>
          <w:rFonts w:ascii="Arial" w:hAnsi="Arial" w:cs="Arial"/>
          <w:color w:val="auto"/>
          <w:sz w:val="22"/>
          <w:szCs w:val="22"/>
        </w:rPr>
        <w:t>0</w:t>
      </w:r>
      <w:r w:rsidR="000E2D30" w:rsidRPr="00393396">
        <w:rPr>
          <w:rFonts w:ascii="Arial" w:hAnsi="Arial" w:cs="Arial"/>
          <w:color w:val="auto"/>
          <w:sz w:val="22"/>
          <w:szCs w:val="22"/>
        </w:rPr>
        <w:t>8.2018</w:t>
      </w:r>
      <w:proofErr w:type="gramEnd"/>
      <w:r w:rsidR="000E2D30" w:rsidRPr="00393396">
        <w:rPr>
          <w:rFonts w:ascii="Arial" w:hAnsi="Arial" w:cs="Arial"/>
          <w:color w:val="auto"/>
          <w:sz w:val="22"/>
          <w:szCs w:val="22"/>
        </w:rPr>
        <w:t xml:space="preserve"> nový knihovní systém </w:t>
      </w:r>
      <w:proofErr w:type="spellStart"/>
      <w:r w:rsidR="000E2D30" w:rsidRPr="00393396">
        <w:rPr>
          <w:rFonts w:ascii="Arial" w:hAnsi="Arial" w:cs="Arial"/>
          <w:color w:val="auto"/>
          <w:sz w:val="22"/>
          <w:szCs w:val="22"/>
        </w:rPr>
        <w:t>Verbis</w:t>
      </w:r>
      <w:proofErr w:type="spellEnd"/>
      <w:r w:rsidR="000E2D30" w:rsidRPr="00393396">
        <w:rPr>
          <w:rFonts w:ascii="Arial" w:hAnsi="Arial" w:cs="Arial"/>
          <w:color w:val="auto"/>
          <w:sz w:val="22"/>
          <w:szCs w:val="22"/>
        </w:rPr>
        <w:t xml:space="preserve"> od firmy </w:t>
      </w:r>
      <w:proofErr w:type="spellStart"/>
      <w:r w:rsidR="000E2D30" w:rsidRPr="00393396">
        <w:rPr>
          <w:rFonts w:ascii="Arial" w:hAnsi="Arial" w:cs="Arial"/>
          <w:color w:val="auto"/>
          <w:sz w:val="22"/>
          <w:szCs w:val="22"/>
        </w:rPr>
        <w:t>Kp-sys</w:t>
      </w:r>
      <w:proofErr w:type="spellEnd"/>
      <w:r w:rsidR="000E2D30" w:rsidRPr="00393396">
        <w:rPr>
          <w:rFonts w:ascii="Arial" w:hAnsi="Arial" w:cs="Arial"/>
          <w:color w:val="auto"/>
          <w:sz w:val="22"/>
          <w:szCs w:val="22"/>
        </w:rPr>
        <w:t>, propojení muzejních knihoven Pardubického kraje v souborném katalogu.</w:t>
      </w:r>
    </w:p>
    <w:p w:rsidR="003B4917" w:rsidRPr="00393396" w:rsidRDefault="00393396" w:rsidP="00AB70B7">
      <w:pPr>
        <w:pStyle w:val="Normlnweb1"/>
        <w:tabs>
          <w:tab w:val="left" w:pos="284"/>
        </w:tabs>
        <w:spacing w:before="0" w:after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</w:t>
      </w:r>
      <w:r w:rsidR="00387FAF">
        <w:rPr>
          <w:rFonts w:ascii="Arial" w:hAnsi="Arial" w:cs="Arial"/>
          <w:color w:val="auto"/>
          <w:sz w:val="22"/>
          <w:szCs w:val="22"/>
        </w:rPr>
        <w:tab/>
      </w:r>
      <w:r w:rsidR="00261626" w:rsidRPr="00393396">
        <w:rPr>
          <w:rFonts w:ascii="Arial" w:hAnsi="Arial" w:cs="Arial"/>
          <w:color w:val="auto"/>
          <w:sz w:val="22"/>
          <w:szCs w:val="22"/>
        </w:rPr>
        <w:t>dokončena kompletní revize odborné knihovny</w:t>
      </w:r>
    </w:p>
    <w:p w:rsidR="003B4917" w:rsidRPr="00393396" w:rsidRDefault="00393396" w:rsidP="00AB70B7">
      <w:pPr>
        <w:pStyle w:val="Normlnweb1"/>
        <w:tabs>
          <w:tab w:val="left" w:pos="284"/>
        </w:tabs>
        <w:spacing w:before="0" w:after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</w:t>
      </w:r>
      <w:r w:rsidR="00387FAF">
        <w:rPr>
          <w:rFonts w:ascii="Arial" w:hAnsi="Arial" w:cs="Arial"/>
          <w:color w:val="auto"/>
          <w:sz w:val="22"/>
          <w:szCs w:val="22"/>
        </w:rPr>
        <w:tab/>
      </w:r>
      <w:r w:rsidR="003B4917" w:rsidRPr="00393396">
        <w:rPr>
          <w:rFonts w:ascii="Arial" w:hAnsi="Arial" w:cs="Arial"/>
          <w:color w:val="auto"/>
          <w:sz w:val="22"/>
          <w:szCs w:val="22"/>
        </w:rPr>
        <w:t>zapojení muzejní knihovny do projektu Česká knihovna a do databáze Špalíček</w:t>
      </w:r>
    </w:p>
    <w:p w:rsidR="00862144" w:rsidRPr="00393396" w:rsidRDefault="00862144" w:rsidP="00AB70B7">
      <w:pPr>
        <w:pStyle w:val="Normlnweb1"/>
        <w:tabs>
          <w:tab w:val="left" w:pos="6804"/>
        </w:tabs>
        <w:spacing w:before="0" w:after="0"/>
        <w:ind w:left="426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862144" w:rsidRPr="00393396" w:rsidRDefault="00862144" w:rsidP="00393396">
      <w:pPr>
        <w:pStyle w:val="Normlnweb1"/>
        <w:tabs>
          <w:tab w:val="left" w:pos="6804"/>
        </w:tabs>
        <w:spacing w:before="0" w:after="0"/>
        <w:rPr>
          <w:rFonts w:ascii="Arial" w:hAnsi="Arial" w:cs="Arial"/>
          <w:bCs/>
          <w:color w:val="auto"/>
          <w:sz w:val="22"/>
          <w:szCs w:val="22"/>
        </w:rPr>
      </w:pPr>
      <w:r w:rsidRPr="00393396">
        <w:rPr>
          <w:rFonts w:ascii="Arial" w:hAnsi="Arial" w:cs="Arial"/>
          <w:b/>
          <w:bCs/>
          <w:color w:val="auto"/>
          <w:sz w:val="22"/>
          <w:szCs w:val="22"/>
        </w:rPr>
        <w:t>Konference, semináře, odborné komise, setkání:</w:t>
      </w:r>
    </w:p>
    <w:p w:rsidR="00D03903" w:rsidRDefault="00BB39EC" w:rsidP="00AB70B7">
      <w:pPr>
        <w:pStyle w:val="Normlnweb1"/>
        <w:numPr>
          <w:ilvl w:val="0"/>
          <w:numId w:val="9"/>
        </w:numPr>
        <w:tabs>
          <w:tab w:val="clear" w:pos="0"/>
        </w:tabs>
        <w:spacing w:before="0" w:after="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 xml:space="preserve">účast v komisi pro regeneraci památek, komisi pro Muzeum </w:t>
      </w:r>
      <w:proofErr w:type="spellStart"/>
      <w:r w:rsidRPr="00393396">
        <w:rPr>
          <w:rFonts w:ascii="Arial" w:hAnsi="Arial" w:cs="Arial"/>
          <w:color w:val="auto"/>
          <w:sz w:val="22"/>
          <w:szCs w:val="22"/>
        </w:rPr>
        <w:t>Boskovicka</w:t>
      </w:r>
      <w:proofErr w:type="spellEnd"/>
      <w:r w:rsidRPr="00393396">
        <w:rPr>
          <w:rFonts w:ascii="Arial" w:hAnsi="Arial" w:cs="Arial"/>
          <w:color w:val="auto"/>
          <w:sz w:val="22"/>
          <w:szCs w:val="22"/>
        </w:rPr>
        <w:t xml:space="preserve"> v</w:t>
      </w:r>
      <w:r w:rsidR="00D03903">
        <w:rPr>
          <w:rFonts w:ascii="Arial" w:hAnsi="Arial" w:cs="Arial"/>
          <w:color w:val="auto"/>
          <w:sz w:val="22"/>
          <w:szCs w:val="22"/>
        </w:rPr>
        <w:t> </w:t>
      </w:r>
      <w:r w:rsidRPr="00393396">
        <w:rPr>
          <w:rFonts w:ascii="Arial" w:hAnsi="Arial" w:cs="Arial"/>
          <w:color w:val="auto"/>
          <w:sz w:val="22"/>
          <w:szCs w:val="22"/>
        </w:rPr>
        <w:t>Boskovicích</w:t>
      </w:r>
    </w:p>
    <w:p w:rsidR="00D03903" w:rsidRPr="00D03903" w:rsidRDefault="006A6E1E" w:rsidP="00AB70B7">
      <w:pPr>
        <w:pStyle w:val="Normlnweb1"/>
        <w:numPr>
          <w:ilvl w:val="0"/>
          <w:numId w:val="9"/>
        </w:numPr>
        <w:tabs>
          <w:tab w:val="left" w:pos="284"/>
        </w:tabs>
        <w:spacing w:before="0" w:after="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792AC0">
        <w:rPr>
          <w:rFonts w:ascii="Arial" w:hAnsi="Arial" w:cs="Arial"/>
          <w:color w:val="auto"/>
          <w:sz w:val="22"/>
          <w:szCs w:val="22"/>
        </w:rPr>
        <w:t>pravidelná účast ve Východočeské regionální archeologické komisi v</w:t>
      </w:r>
      <w:r w:rsidR="00387FAF">
        <w:rPr>
          <w:rFonts w:ascii="Arial" w:hAnsi="Arial" w:cs="Arial"/>
          <w:color w:val="auto"/>
          <w:sz w:val="22"/>
          <w:szCs w:val="22"/>
        </w:rPr>
        <w:t> </w:t>
      </w:r>
      <w:r w:rsidRPr="00792AC0">
        <w:rPr>
          <w:rFonts w:ascii="Arial" w:hAnsi="Arial" w:cs="Arial"/>
          <w:color w:val="auto"/>
          <w:sz w:val="22"/>
          <w:szCs w:val="22"/>
        </w:rPr>
        <w:t>Pardubicích</w:t>
      </w:r>
    </w:p>
    <w:p w:rsidR="00D03903" w:rsidRDefault="00D03903" w:rsidP="00AB70B7">
      <w:pPr>
        <w:pStyle w:val="Normlnweb1"/>
        <w:numPr>
          <w:ilvl w:val="0"/>
          <w:numId w:val="9"/>
        </w:numPr>
        <w:tabs>
          <w:tab w:val="left" w:pos="284"/>
        </w:tabs>
        <w:spacing w:before="0" w:after="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792AC0">
        <w:rPr>
          <w:rFonts w:ascii="Arial" w:hAnsi="Arial" w:cs="Arial"/>
          <w:color w:val="auto"/>
          <w:sz w:val="22"/>
          <w:szCs w:val="22"/>
        </w:rPr>
        <w:t xml:space="preserve"> </w:t>
      </w:r>
      <w:r w:rsidR="00011BD3" w:rsidRPr="00D03903">
        <w:rPr>
          <w:rFonts w:ascii="Arial" w:hAnsi="Arial" w:cs="Arial"/>
          <w:color w:val="auto"/>
          <w:sz w:val="22"/>
          <w:szCs w:val="22"/>
        </w:rPr>
        <w:t>sbírkotvorná komise R</w:t>
      </w:r>
      <w:r w:rsidR="006E6BD8">
        <w:rPr>
          <w:rFonts w:ascii="Arial" w:hAnsi="Arial" w:cs="Arial"/>
          <w:color w:val="auto"/>
          <w:sz w:val="22"/>
          <w:szCs w:val="22"/>
        </w:rPr>
        <w:t>egionálního muzea</w:t>
      </w:r>
      <w:r w:rsidR="00011BD3" w:rsidRPr="00D03903">
        <w:rPr>
          <w:rFonts w:ascii="Arial" w:hAnsi="Arial" w:cs="Arial"/>
          <w:color w:val="auto"/>
          <w:sz w:val="22"/>
          <w:szCs w:val="22"/>
        </w:rPr>
        <w:t xml:space="preserve"> Chrudim sbírkotvorná komise R</w:t>
      </w:r>
      <w:r w:rsidR="006E6BD8">
        <w:rPr>
          <w:rFonts w:ascii="Arial" w:hAnsi="Arial" w:cs="Arial"/>
          <w:color w:val="auto"/>
          <w:sz w:val="22"/>
          <w:szCs w:val="22"/>
        </w:rPr>
        <w:t>egionální muzeum</w:t>
      </w:r>
      <w:r w:rsidR="00011BD3" w:rsidRPr="00D03903">
        <w:rPr>
          <w:rFonts w:ascii="Arial" w:hAnsi="Arial" w:cs="Arial"/>
          <w:color w:val="auto"/>
          <w:sz w:val="22"/>
          <w:szCs w:val="22"/>
        </w:rPr>
        <w:t xml:space="preserve"> Litomyšl</w:t>
      </w:r>
    </w:p>
    <w:p w:rsidR="00D03903" w:rsidRDefault="00011BD3" w:rsidP="00AB70B7">
      <w:pPr>
        <w:pStyle w:val="Normlnweb1"/>
        <w:numPr>
          <w:ilvl w:val="0"/>
          <w:numId w:val="9"/>
        </w:numPr>
        <w:tabs>
          <w:tab w:val="left" w:pos="284"/>
        </w:tabs>
        <w:spacing w:before="0" w:after="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D03903">
        <w:rPr>
          <w:rFonts w:ascii="Arial" w:hAnsi="Arial" w:cs="Arial"/>
          <w:color w:val="auto"/>
          <w:sz w:val="22"/>
          <w:szCs w:val="22"/>
        </w:rPr>
        <w:t xml:space="preserve">komise při výběrových řízeních na pozice v kultuře (Luže, </w:t>
      </w:r>
      <w:r w:rsidR="006E6BD8">
        <w:rPr>
          <w:rFonts w:ascii="Arial" w:hAnsi="Arial" w:cs="Arial"/>
          <w:color w:val="auto"/>
          <w:sz w:val="22"/>
          <w:szCs w:val="22"/>
        </w:rPr>
        <w:t xml:space="preserve">Národní památkový ústav </w:t>
      </w:r>
      <w:r w:rsidRPr="00D03903">
        <w:rPr>
          <w:rFonts w:ascii="Arial" w:hAnsi="Arial" w:cs="Arial"/>
          <w:color w:val="auto"/>
          <w:sz w:val="22"/>
          <w:szCs w:val="22"/>
        </w:rPr>
        <w:t>Hlinsko)</w:t>
      </w:r>
    </w:p>
    <w:p w:rsidR="00011BD3" w:rsidRPr="00D03903" w:rsidRDefault="00387FAF" w:rsidP="00507914">
      <w:pPr>
        <w:pStyle w:val="Normlnweb1"/>
        <w:tabs>
          <w:tab w:val="left" w:pos="284"/>
        </w:tabs>
        <w:spacing w:before="0" w:after="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</w:t>
      </w:r>
      <w:r>
        <w:rPr>
          <w:rFonts w:ascii="Arial" w:hAnsi="Arial" w:cs="Arial"/>
          <w:color w:val="auto"/>
          <w:sz w:val="22"/>
          <w:szCs w:val="22"/>
        </w:rPr>
        <w:tab/>
      </w:r>
      <w:r w:rsidR="00011BD3" w:rsidRPr="00D03903">
        <w:rPr>
          <w:rFonts w:ascii="Arial" w:hAnsi="Arial" w:cs="Arial"/>
          <w:color w:val="auto"/>
          <w:sz w:val="22"/>
          <w:szCs w:val="22"/>
        </w:rPr>
        <w:t xml:space="preserve">Etnografická komise při </w:t>
      </w:r>
      <w:r w:rsidR="006E6BD8">
        <w:rPr>
          <w:rFonts w:ascii="Arial" w:hAnsi="Arial" w:cs="Arial"/>
          <w:color w:val="auto"/>
          <w:sz w:val="22"/>
          <w:szCs w:val="22"/>
        </w:rPr>
        <w:t>Asociaci muzeí a galerií</w:t>
      </w:r>
      <w:r w:rsidR="003B4917" w:rsidRPr="00D03903">
        <w:rPr>
          <w:rFonts w:ascii="Arial" w:hAnsi="Arial" w:cs="Arial"/>
          <w:color w:val="auto"/>
          <w:sz w:val="22"/>
          <w:szCs w:val="22"/>
        </w:rPr>
        <w:t xml:space="preserve">, Komise knihovníku při </w:t>
      </w:r>
      <w:r w:rsidR="006E6BD8">
        <w:rPr>
          <w:rFonts w:ascii="Arial" w:hAnsi="Arial" w:cs="Arial"/>
          <w:color w:val="auto"/>
          <w:sz w:val="22"/>
          <w:szCs w:val="22"/>
        </w:rPr>
        <w:t>Asociaci muzeí a</w:t>
      </w:r>
      <w:r w:rsidR="00507914">
        <w:rPr>
          <w:rFonts w:ascii="Arial" w:hAnsi="Arial" w:cs="Arial"/>
          <w:color w:val="auto"/>
          <w:sz w:val="22"/>
          <w:szCs w:val="22"/>
        </w:rPr>
        <w:t> </w:t>
      </w:r>
      <w:r w:rsidR="006E6BD8">
        <w:rPr>
          <w:rFonts w:ascii="Arial" w:hAnsi="Arial" w:cs="Arial"/>
          <w:color w:val="auto"/>
          <w:sz w:val="22"/>
          <w:szCs w:val="22"/>
        </w:rPr>
        <w:t>galerií</w:t>
      </w:r>
    </w:p>
    <w:p w:rsidR="00862144" w:rsidRPr="00393396" w:rsidRDefault="00862144" w:rsidP="00393396">
      <w:pPr>
        <w:pStyle w:val="Normlnweb1"/>
        <w:tabs>
          <w:tab w:val="left" w:pos="6804"/>
        </w:tabs>
        <w:spacing w:before="0" w:after="0"/>
        <w:ind w:left="426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862144" w:rsidRPr="00393396" w:rsidRDefault="00862144" w:rsidP="00393396">
      <w:pPr>
        <w:pStyle w:val="Normlnweb1"/>
        <w:tabs>
          <w:tab w:val="left" w:pos="6804"/>
        </w:tabs>
        <w:spacing w:before="0" w:after="0"/>
        <w:rPr>
          <w:rFonts w:ascii="Arial" w:hAnsi="Arial" w:cs="Arial"/>
          <w:b/>
          <w:bCs/>
          <w:color w:val="auto"/>
          <w:sz w:val="22"/>
          <w:szCs w:val="22"/>
        </w:rPr>
      </w:pPr>
      <w:r w:rsidRPr="00393396">
        <w:rPr>
          <w:rFonts w:ascii="Arial" w:hAnsi="Arial" w:cs="Arial"/>
          <w:b/>
          <w:bCs/>
          <w:color w:val="auto"/>
          <w:sz w:val="22"/>
          <w:szCs w:val="22"/>
        </w:rPr>
        <w:t>Spolupráce s obecními úřady a jinými subjekty:</w:t>
      </w:r>
    </w:p>
    <w:p w:rsidR="00F116AE" w:rsidRPr="00393396" w:rsidRDefault="005F3786" w:rsidP="00AB70B7">
      <w:pPr>
        <w:pStyle w:val="Normlnweb1"/>
        <w:tabs>
          <w:tab w:val="left" w:pos="6804"/>
        </w:tabs>
        <w:spacing w:before="0" w:after="0"/>
        <w:jc w:val="both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>A/ vysokomýtská část výstavy „Rok 1918 na Pardubicku“ ve Smetanově domě v Litomyšli</w:t>
      </w:r>
    </w:p>
    <w:p w:rsidR="005F3786" w:rsidRPr="00393396" w:rsidRDefault="005F3786" w:rsidP="00AB70B7">
      <w:pPr>
        <w:suppressAutoHyphens w:val="0"/>
        <w:jc w:val="both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 xml:space="preserve">B/ Projevy na pietních akcích u pomníků (Vraclav – Vršovci, </w:t>
      </w:r>
      <w:proofErr w:type="spellStart"/>
      <w:r w:rsidRPr="00393396">
        <w:rPr>
          <w:rFonts w:ascii="Arial" w:hAnsi="Arial" w:cs="Arial"/>
          <w:color w:val="auto"/>
          <w:sz w:val="22"/>
          <w:szCs w:val="22"/>
        </w:rPr>
        <w:t>Svařeň</w:t>
      </w:r>
      <w:proofErr w:type="spellEnd"/>
      <w:r w:rsidRPr="00393396">
        <w:rPr>
          <w:rFonts w:ascii="Arial" w:hAnsi="Arial" w:cs="Arial"/>
          <w:color w:val="auto"/>
          <w:sz w:val="22"/>
          <w:szCs w:val="22"/>
        </w:rPr>
        <w:t xml:space="preserve"> – oběti 1. světové války, Vysoké Mýto – třicátníci)</w:t>
      </w:r>
    </w:p>
    <w:p w:rsidR="005F3786" w:rsidRPr="00393396" w:rsidRDefault="005F3786" w:rsidP="00AB70B7">
      <w:pPr>
        <w:suppressAutoHyphens w:val="0"/>
        <w:jc w:val="both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>C/ Komentované procházky po městě</w:t>
      </w:r>
      <w:r w:rsidR="006A6E1E" w:rsidRPr="00393396">
        <w:rPr>
          <w:rFonts w:ascii="Arial" w:hAnsi="Arial" w:cs="Arial"/>
          <w:color w:val="auto"/>
          <w:sz w:val="22"/>
          <w:szCs w:val="22"/>
        </w:rPr>
        <w:t xml:space="preserve"> a Barokním areálu ve Vraclavi (pro Městský úřad VM, školy, Iveco, spolky apod.)</w:t>
      </w:r>
    </w:p>
    <w:p w:rsidR="005F3786" w:rsidRPr="00393396" w:rsidRDefault="005F3786" w:rsidP="00AB70B7">
      <w:pPr>
        <w:suppressAutoHyphens w:val="0"/>
        <w:jc w:val="both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>D/ Spolupráce s Jagellonskou univerzitou v Krakově (v tisku první publikační výstup)</w:t>
      </w:r>
    </w:p>
    <w:p w:rsidR="005F3786" w:rsidRPr="00393396" w:rsidRDefault="005F3786" w:rsidP="00AB70B7">
      <w:pPr>
        <w:pStyle w:val="Normlnweb1"/>
        <w:tabs>
          <w:tab w:val="left" w:pos="6804"/>
        </w:tabs>
        <w:spacing w:before="0" w:after="0"/>
        <w:jc w:val="both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>E/ spolupráce s O</w:t>
      </w:r>
      <w:r w:rsidR="006E6BD8">
        <w:rPr>
          <w:rFonts w:ascii="Arial" w:hAnsi="Arial" w:cs="Arial"/>
          <w:color w:val="auto"/>
          <w:sz w:val="22"/>
          <w:szCs w:val="22"/>
        </w:rPr>
        <w:t>becním úřadem</w:t>
      </w:r>
      <w:r w:rsidRPr="00393396">
        <w:rPr>
          <w:rFonts w:ascii="Arial" w:hAnsi="Arial" w:cs="Arial"/>
          <w:color w:val="auto"/>
          <w:sz w:val="22"/>
          <w:szCs w:val="22"/>
        </w:rPr>
        <w:t xml:space="preserve"> Dolní Morava ohledně nahlášení objevu údajného pokladu (hlášeno na</w:t>
      </w:r>
      <w:r w:rsidR="0048669A">
        <w:rPr>
          <w:rFonts w:ascii="Arial" w:hAnsi="Arial" w:cs="Arial"/>
          <w:color w:val="auto"/>
          <w:sz w:val="22"/>
          <w:szCs w:val="22"/>
        </w:rPr>
        <w:t> </w:t>
      </w:r>
      <w:r w:rsidRPr="00393396">
        <w:rPr>
          <w:rFonts w:ascii="Arial" w:hAnsi="Arial" w:cs="Arial"/>
          <w:color w:val="auto"/>
          <w:sz w:val="22"/>
          <w:szCs w:val="22"/>
        </w:rPr>
        <w:t>K</w:t>
      </w:r>
      <w:r w:rsidR="006E6BD8">
        <w:rPr>
          <w:rFonts w:ascii="Arial" w:hAnsi="Arial" w:cs="Arial"/>
          <w:color w:val="auto"/>
          <w:sz w:val="22"/>
          <w:szCs w:val="22"/>
        </w:rPr>
        <w:t>rajský úřad</w:t>
      </w:r>
      <w:r w:rsidRPr="00393396">
        <w:rPr>
          <w:rFonts w:ascii="Arial" w:hAnsi="Arial" w:cs="Arial"/>
          <w:color w:val="auto"/>
          <w:sz w:val="22"/>
          <w:szCs w:val="22"/>
        </w:rPr>
        <w:t>)</w:t>
      </w:r>
    </w:p>
    <w:p w:rsidR="006A6E1E" w:rsidRPr="00393396" w:rsidRDefault="006A6E1E" w:rsidP="00AB70B7">
      <w:pPr>
        <w:pStyle w:val="Normlnweb1"/>
        <w:tabs>
          <w:tab w:val="left" w:pos="6804"/>
        </w:tabs>
        <w:spacing w:before="0" w:after="0"/>
        <w:jc w:val="both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>F/ Práce s pamětníky – Události v Karose v 60. a 70. letech</w:t>
      </w:r>
    </w:p>
    <w:p w:rsidR="00862144" w:rsidRPr="00393396" w:rsidRDefault="006A6E1E" w:rsidP="00AB70B7">
      <w:pPr>
        <w:pStyle w:val="Zkladntextodsazen21"/>
        <w:ind w:left="0" w:firstLine="0"/>
        <w:rPr>
          <w:rFonts w:ascii="Arial" w:hAnsi="Arial" w:cs="Arial"/>
          <w:color w:val="auto"/>
          <w:sz w:val="22"/>
          <w:szCs w:val="22"/>
          <w:lang w:eastAsia="cs-CZ"/>
        </w:rPr>
      </w:pPr>
      <w:r w:rsidRPr="00393396">
        <w:rPr>
          <w:rFonts w:ascii="Arial" w:hAnsi="Arial" w:cs="Arial"/>
          <w:color w:val="auto"/>
          <w:sz w:val="22"/>
          <w:szCs w:val="22"/>
        </w:rPr>
        <w:t xml:space="preserve">G/ </w:t>
      </w:r>
      <w:r w:rsidRPr="00393396">
        <w:rPr>
          <w:rFonts w:ascii="Arial" w:hAnsi="Arial" w:cs="Arial"/>
          <w:color w:val="auto"/>
          <w:sz w:val="22"/>
          <w:szCs w:val="22"/>
          <w:lang w:eastAsia="cs-CZ"/>
        </w:rPr>
        <w:t>Spolupráce s muzei (výpůjčky/zápůjčky předmětů na výstavy či akce), atd.</w:t>
      </w:r>
    </w:p>
    <w:p w:rsidR="006A6E1E" w:rsidRPr="00393396" w:rsidRDefault="006A6E1E" w:rsidP="00AB70B7">
      <w:pPr>
        <w:pStyle w:val="Zkladntextodsazen21"/>
        <w:ind w:left="0" w:firstLine="0"/>
        <w:rPr>
          <w:rFonts w:ascii="Arial" w:hAnsi="Arial" w:cs="Arial"/>
          <w:color w:val="auto"/>
          <w:sz w:val="22"/>
          <w:szCs w:val="22"/>
          <w:lang w:eastAsia="cs-CZ"/>
        </w:rPr>
      </w:pPr>
      <w:r w:rsidRPr="00393396">
        <w:rPr>
          <w:rFonts w:ascii="Arial" w:hAnsi="Arial" w:cs="Arial"/>
          <w:color w:val="auto"/>
          <w:sz w:val="22"/>
          <w:szCs w:val="22"/>
          <w:lang w:eastAsia="cs-CZ"/>
        </w:rPr>
        <w:t>H/ zapůjčení výstavy Eliška Junková Veterán klubu Litomyšl</w:t>
      </w:r>
    </w:p>
    <w:p w:rsidR="00011BD3" w:rsidRPr="00393396" w:rsidRDefault="00011BD3" w:rsidP="00AB70B7">
      <w:pPr>
        <w:jc w:val="both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>CH/ Luže, Vinary, Chroustovice – spolupráce metodická, publikační</w:t>
      </w:r>
    </w:p>
    <w:p w:rsidR="00707745" w:rsidRPr="00393396" w:rsidRDefault="00707745" w:rsidP="00AB70B7">
      <w:pPr>
        <w:jc w:val="both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 xml:space="preserve">I/ Pro </w:t>
      </w:r>
      <w:r w:rsidR="006E6BD8">
        <w:rPr>
          <w:rFonts w:ascii="Arial" w:hAnsi="Arial" w:cs="Arial"/>
          <w:color w:val="auto"/>
          <w:sz w:val="22"/>
          <w:szCs w:val="22"/>
        </w:rPr>
        <w:t>Národní památkový ústav</w:t>
      </w:r>
      <w:r w:rsidRPr="00393396">
        <w:rPr>
          <w:rFonts w:ascii="Arial" w:hAnsi="Arial" w:cs="Arial"/>
          <w:color w:val="auto"/>
          <w:sz w:val="22"/>
          <w:szCs w:val="22"/>
        </w:rPr>
        <w:t xml:space="preserve"> Hlinsko – 2. fáze Velikonoční obchůzky s maskou jidáše, klapání, badatelská část, část metodická pro školy</w:t>
      </w:r>
    </w:p>
    <w:p w:rsidR="001A2F4E" w:rsidRPr="00393396" w:rsidRDefault="001A2F4E" w:rsidP="00AB70B7">
      <w:pPr>
        <w:suppressAutoHyphens w:val="0"/>
        <w:jc w:val="both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>J/ navázána spolupráce s Národním muzeem v projektu Špalíček – databáze kramářských tisků</w:t>
      </w:r>
    </w:p>
    <w:p w:rsidR="001A2F4E" w:rsidRPr="00393396" w:rsidRDefault="001A2F4E" w:rsidP="00AB70B7">
      <w:pPr>
        <w:suppressAutoHyphens w:val="0"/>
        <w:jc w:val="both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>K/ zapojení do projektu Česká knihovna – akvizice knih z grantu</w:t>
      </w:r>
    </w:p>
    <w:p w:rsidR="001A2F4E" w:rsidRPr="00393396" w:rsidRDefault="001A2F4E" w:rsidP="00393396">
      <w:pPr>
        <w:rPr>
          <w:rFonts w:ascii="Arial" w:hAnsi="Arial" w:cs="Arial"/>
          <w:color w:val="auto"/>
          <w:sz w:val="22"/>
          <w:szCs w:val="22"/>
        </w:rPr>
      </w:pPr>
    </w:p>
    <w:p w:rsidR="00947610" w:rsidRDefault="00862144" w:rsidP="0039339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393396">
        <w:rPr>
          <w:rFonts w:ascii="Arial" w:hAnsi="Arial" w:cs="Arial"/>
          <w:b/>
          <w:bCs/>
          <w:sz w:val="22"/>
          <w:szCs w:val="22"/>
        </w:rPr>
        <w:t xml:space="preserve">Sponzorská podpora: </w:t>
      </w:r>
    </w:p>
    <w:p w:rsidR="00947610" w:rsidRDefault="00862144" w:rsidP="00AB70B7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393396">
        <w:rPr>
          <w:rFonts w:ascii="Arial" w:hAnsi="Arial" w:cs="Arial"/>
          <w:bCs/>
          <w:sz w:val="22"/>
          <w:szCs w:val="22"/>
        </w:rPr>
        <w:t>V roce 201</w:t>
      </w:r>
      <w:r w:rsidR="008975E7" w:rsidRPr="00393396">
        <w:rPr>
          <w:rFonts w:ascii="Arial" w:hAnsi="Arial" w:cs="Arial"/>
          <w:bCs/>
          <w:sz w:val="22"/>
          <w:szCs w:val="22"/>
        </w:rPr>
        <w:t>8</w:t>
      </w:r>
      <w:r w:rsidRPr="00393396">
        <w:rPr>
          <w:rFonts w:ascii="Arial" w:hAnsi="Arial" w:cs="Arial"/>
          <w:bCs/>
          <w:sz w:val="22"/>
          <w:szCs w:val="22"/>
        </w:rPr>
        <w:t xml:space="preserve"> v celkové výši </w:t>
      </w:r>
      <w:r w:rsidR="008975E7" w:rsidRPr="00393396">
        <w:rPr>
          <w:rFonts w:ascii="Arial" w:hAnsi="Arial" w:cs="Arial"/>
          <w:bCs/>
          <w:sz w:val="22"/>
          <w:szCs w:val="22"/>
        </w:rPr>
        <w:t>263</w:t>
      </w:r>
      <w:r w:rsidR="0048669A">
        <w:rPr>
          <w:rFonts w:ascii="Arial" w:hAnsi="Arial" w:cs="Arial"/>
          <w:bCs/>
          <w:sz w:val="22"/>
          <w:szCs w:val="22"/>
        </w:rPr>
        <w:t xml:space="preserve"> </w:t>
      </w:r>
      <w:r w:rsidR="008975E7" w:rsidRPr="00393396">
        <w:rPr>
          <w:rFonts w:ascii="Arial" w:hAnsi="Arial" w:cs="Arial"/>
          <w:bCs/>
          <w:sz w:val="22"/>
          <w:szCs w:val="22"/>
        </w:rPr>
        <w:t>000</w:t>
      </w:r>
      <w:r w:rsidRPr="00393396">
        <w:rPr>
          <w:rFonts w:ascii="Arial" w:hAnsi="Arial" w:cs="Arial"/>
          <w:bCs/>
          <w:sz w:val="22"/>
          <w:szCs w:val="22"/>
        </w:rPr>
        <w:t>,</w:t>
      </w:r>
      <w:r w:rsidR="0048669A">
        <w:rPr>
          <w:rFonts w:ascii="Arial" w:hAnsi="Arial" w:cs="Arial"/>
          <w:bCs/>
          <w:sz w:val="22"/>
          <w:szCs w:val="22"/>
        </w:rPr>
        <w:t>00</w:t>
      </w:r>
      <w:r w:rsidRPr="00393396">
        <w:rPr>
          <w:rFonts w:ascii="Arial" w:hAnsi="Arial" w:cs="Arial"/>
          <w:bCs/>
          <w:sz w:val="22"/>
          <w:szCs w:val="22"/>
        </w:rPr>
        <w:t xml:space="preserve"> Kč. </w:t>
      </w:r>
    </w:p>
    <w:p w:rsidR="00F116AE" w:rsidRPr="00393396" w:rsidRDefault="00F116AE" w:rsidP="00AB70B7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93396">
        <w:rPr>
          <w:rFonts w:ascii="Arial" w:hAnsi="Arial" w:cs="Arial"/>
          <w:bCs/>
          <w:sz w:val="22"/>
          <w:szCs w:val="22"/>
        </w:rPr>
        <w:t xml:space="preserve">Konkrétní sponzoři jsou následující: </w:t>
      </w:r>
      <w:r w:rsidRPr="00393396">
        <w:rPr>
          <w:rFonts w:ascii="Arial" w:hAnsi="Arial" w:cs="Arial"/>
          <w:sz w:val="22"/>
          <w:szCs w:val="22"/>
        </w:rPr>
        <w:t>BKN spol. s r.o. 3</w:t>
      </w:r>
      <w:r w:rsidR="0048669A">
        <w:rPr>
          <w:rFonts w:ascii="Arial" w:hAnsi="Arial" w:cs="Arial"/>
          <w:sz w:val="22"/>
          <w:szCs w:val="22"/>
        </w:rPr>
        <w:t xml:space="preserve"> </w:t>
      </w:r>
      <w:r w:rsidRPr="00393396">
        <w:rPr>
          <w:rFonts w:ascii="Arial" w:hAnsi="Arial" w:cs="Arial"/>
          <w:sz w:val="22"/>
          <w:szCs w:val="22"/>
        </w:rPr>
        <w:t>000,</w:t>
      </w:r>
      <w:r w:rsidR="0048669A">
        <w:rPr>
          <w:rFonts w:ascii="Arial" w:hAnsi="Arial" w:cs="Arial"/>
          <w:sz w:val="22"/>
          <w:szCs w:val="22"/>
        </w:rPr>
        <w:t>00</w:t>
      </w:r>
      <w:r w:rsidR="00DA1D71">
        <w:rPr>
          <w:rFonts w:ascii="Arial" w:hAnsi="Arial" w:cs="Arial"/>
          <w:sz w:val="22"/>
          <w:szCs w:val="22"/>
        </w:rPr>
        <w:t xml:space="preserve"> Kč, MCAE Systems, s.r.o. </w:t>
      </w:r>
      <w:r w:rsidRPr="00393396">
        <w:rPr>
          <w:rFonts w:ascii="Arial" w:hAnsi="Arial" w:cs="Arial"/>
          <w:sz w:val="22"/>
          <w:szCs w:val="22"/>
        </w:rPr>
        <w:t>15</w:t>
      </w:r>
      <w:r w:rsidR="0048669A">
        <w:rPr>
          <w:rFonts w:ascii="Arial" w:hAnsi="Arial" w:cs="Arial"/>
          <w:sz w:val="22"/>
          <w:szCs w:val="22"/>
        </w:rPr>
        <w:t> </w:t>
      </w:r>
      <w:r w:rsidRPr="00393396">
        <w:rPr>
          <w:rFonts w:ascii="Arial" w:hAnsi="Arial" w:cs="Arial"/>
          <w:sz w:val="22"/>
          <w:szCs w:val="22"/>
        </w:rPr>
        <w:t>000,</w:t>
      </w:r>
      <w:r w:rsidR="0048669A">
        <w:rPr>
          <w:rFonts w:ascii="Arial" w:hAnsi="Arial" w:cs="Arial"/>
          <w:sz w:val="22"/>
          <w:szCs w:val="22"/>
        </w:rPr>
        <w:t>00</w:t>
      </w:r>
      <w:r w:rsidRPr="00393396">
        <w:rPr>
          <w:rFonts w:ascii="Arial" w:hAnsi="Arial" w:cs="Arial"/>
          <w:sz w:val="22"/>
          <w:szCs w:val="22"/>
        </w:rPr>
        <w:t xml:space="preserve"> Kč, </w:t>
      </w:r>
      <w:proofErr w:type="spellStart"/>
      <w:r w:rsidRPr="00393396">
        <w:rPr>
          <w:rFonts w:ascii="Arial" w:hAnsi="Arial" w:cs="Arial"/>
          <w:sz w:val="22"/>
          <w:szCs w:val="22"/>
        </w:rPr>
        <w:t>LBtech</w:t>
      </w:r>
      <w:proofErr w:type="spellEnd"/>
      <w:r w:rsidRPr="00393396">
        <w:rPr>
          <w:rFonts w:ascii="Arial" w:hAnsi="Arial" w:cs="Arial"/>
          <w:sz w:val="22"/>
          <w:szCs w:val="22"/>
        </w:rPr>
        <w:t xml:space="preserve"> a.s. 15</w:t>
      </w:r>
      <w:r w:rsidR="0048669A">
        <w:rPr>
          <w:rFonts w:ascii="Arial" w:hAnsi="Arial" w:cs="Arial"/>
          <w:sz w:val="22"/>
          <w:szCs w:val="22"/>
        </w:rPr>
        <w:t xml:space="preserve"> </w:t>
      </w:r>
      <w:r w:rsidRPr="00393396">
        <w:rPr>
          <w:rFonts w:ascii="Arial" w:hAnsi="Arial" w:cs="Arial"/>
          <w:sz w:val="22"/>
          <w:szCs w:val="22"/>
        </w:rPr>
        <w:t>000,</w:t>
      </w:r>
      <w:r w:rsidR="0048669A">
        <w:rPr>
          <w:rFonts w:ascii="Arial" w:hAnsi="Arial" w:cs="Arial"/>
          <w:sz w:val="22"/>
          <w:szCs w:val="22"/>
        </w:rPr>
        <w:t>00</w:t>
      </w:r>
      <w:r w:rsidRPr="00393396">
        <w:rPr>
          <w:rFonts w:ascii="Arial" w:hAnsi="Arial" w:cs="Arial"/>
          <w:sz w:val="22"/>
          <w:szCs w:val="22"/>
        </w:rPr>
        <w:t xml:space="preserve"> Kč, </w:t>
      </w:r>
      <w:proofErr w:type="spellStart"/>
      <w:r w:rsidRPr="00393396">
        <w:rPr>
          <w:rFonts w:ascii="Arial" w:hAnsi="Arial" w:cs="Arial"/>
          <w:sz w:val="22"/>
          <w:szCs w:val="22"/>
        </w:rPr>
        <w:t>Tvarmetal</w:t>
      </w:r>
      <w:proofErr w:type="spellEnd"/>
      <w:r w:rsidRPr="00393396">
        <w:rPr>
          <w:rFonts w:ascii="Arial" w:hAnsi="Arial" w:cs="Arial"/>
          <w:sz w:val="22"/>
          <w:szCs w:val="22"/>
        </w:rPr>
        <w:t xml:space="preserve"> s.r.o. 30</w:t>
      </w:r>
      <w:r w:rsidR="0048669A">
        <w:rPr>
          <w:rFonts w:ascii="Arial" w:hAnsi="Arial" w:cs="Arial"/>
          <w:sz w:val="22"/>
          <w:szCs w:val="22"/>
        </w:rPr>
        <w:t xml:space="preserve"> </w:t>
      </w:r>
      <w:r w:rsidRPr="00393396">
        <w:rPr>
          <w:rFonts w:ascii="Arial" w:hAnsi="Arial" w:cs="Arial"/>
          <w:sz w:val="22"/>
          <w:szCs w:val="22"/>
        </w:rPr>
        <w:t>000,</w:t>
      </w:r>
      <w:r w:rsidR="0048669A">
        <w:rPr>
          <w:rFonts w:ascii="Arial" w:hAnsi="Arial" w:cs="Arial"/>
          <w:sz w:val="22"/>
          <w:szCs w:val="22"/>
        </w:rPr>
        <w:t>00</w:t>
      </w:r>
      <w:r w:rsidRPr="00393396">
        <w:rPr>
          <w:rFonts w:ascii="Arial" w:hAnsi="Arial" w:cs="Arial"/>
          <w:sz w:val="22"/>
          <w:szCs w:val="22"/>
        </w:rPr>
        <w:t xml:space="preserve"> Kč, Iveco Czech Republic, a. s. 50</w:t>
      </w:r>
      <w:r w:rsidR="0048669A">
        <w:rPr>
          <w:rFonts w:ascii="Arial" w:hAnsi="Arial" w:cs="Arial"/>
          <w:sz w:val="22"/>
          <w:szCs w:val="22"/>
        </w:rPr>
        <w:t xml:space="preserve"> </w:t>
      </w:r>
      <w:r w:rsidRPr="00393396">
        <w:rPr>
          <w:rFonts w:ascii="Arial" w:hAnsi="Arial" w:cs="Arial"/>
          <w:sz w:val="22"/>
          <w:szCs w:val="22"/>
        </w:rPr>
        <w:t>000,</w:t>
      </w:r>
      <w:r w:rsidR="0048669A">
        <w:rPr>
          <w:rFonts w:ascii="Arial" w:hAnsi="Arial" w:cs="Arial"/>
          <w:sz w:val="22"/>
          <w:szCs w:val="22"/>
        </w:rPr>
        <w:t>00</w:t>
      </w:r>
      <w:r w:rsidRPr="00393396">
        <w:rPr>
          <w:rFonts w:ascii="Arial" w:hAnsi="Arial" w:cs="Arial"/>
          <w:sz w:val="22"/>
          <w:szCs w:val="22"/>
        </w:rPr>
        <w:t xml:space="preserve"> Kč, Nadace ČEZ 150</w:t>
      </w:r>
      <w:r w:rsidR="0048669A">
        <w:rPr>
          <w:rFonts w:ascii="Arial" w:hAnsi="Arial" w:cs="Arial"/>
          <w:sz w:val="22"/>
          <w:szCs w:val="22"/>
        </w:rPr>
        <w:t xml:space="preserve"> </w:t>
      </w:r>
      <w:r w:rsidRPr="00393396">
        <w:rPr>
          <w:rFonts w:ascii="Arial" w:hAnsi="Arial" w:cs="Arial"/>
          <w:sz w:val="22"/>
          <w:szCs w:val="22"/>
        </w:rPr>
        <w:t>000,</w:t>
      </w:r>
      <w:r w:rsidR="0048669A">
        <w:rPr>
          <w:rFonts w:ascii="Arial" w:hAnsi="Arial" w:cs="Arial"/>
          <w:sz w:val="22"/>
          <w:szCs w:val="22"/>
        </w:rPr>
        <w:t>00 K</w:t>
      </w:r>
      <w:r w:rsidRPr="00393396">
        <w:rPr>
          <w:rFonts w:ascii="Arial" w:hAnsi="Arial" w:cs="Arial"/>
          <w:sz w:val="22"/>
          <w:szCs w:val="22"/>
        </w:rPr>
        <w:t>č</w:t>
      </w:r>
    </w:p>
    <w:p w:rsidR="00F116AE" w:rsidRPr="00393396" w:rsidRDefault="00F116AE" w:rsidP="00AB70B7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862144" w:rsidRPr="00393396" w:rsidRDefault="00862144" w:rsidP="00393396">
      <w:pPr>
        <w:pStyle w:val="Normlnweb1"/>
        <w:tabs>
          <w:tab w:val="left" w:pos="6804"/>
        </w:tabs>
        <w:spacing w:before="0" w:after="0"/>
        <w:rPr>
          <w:rFonts w:ascii="Arial" w:hAnsi="Arial" w:cs="Arial"/>
          <w:bCs/>
          <w:color w:val="auto"/>
          <w:sz w:val="22"/>
          <w:szCs w:val="22"/>
        </w:rPr>
      </w:pPr>
      <w:r w:rsidRPr="00393396">
        <w:rPr>
          <w:rFonts w:ascii="Arial" w:hAnsi="Arial" w:cs="Arial"/>
          <w:b/>
          <w:color w:val="auto"/>
          <w:sz w:val="22"/>
          <w:szCs w:val="22"/>
        </w:rPr>
        <w:t>Návštěvnost</w:t>
      </w:r>
      <w:r w:rsidRPr="00393396">
        <w:rPr>
          <w:rFonts w:ascii="Arial" w:hAnsi="Arial" w:cs="Arial"/>
          <w:b/>
          <w:bCs/>
          <w:color w:val="auto"/>
          <w:sz w:val="22"/>
          <w:szCs w:val="22"/>
        </w:rPr>
        <w:t xml:space="preserve"> muzea:</w:t>
      </w:r>
      <w:r w:rsidR="00B40273">
        <w:rPr>
          <w:rFonts w:ascii="Arial" w:hAnsi="Arial" w:cs="Arial"/>
          <w:b/>
          <w:bCs/>
          <w:color w:val="auto"/>
          <w:sz w:val="22"/>
          <w:szCs w:val="22"/>
        </w:rPr>
        <w:t xml:space="preserve"> 17</w:t>
      </w:r>
      <w:r w:rsidR="0048669A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B40273">
        <w:rPr>
          <w:rFonts w:ascii="Arial" w:hAnsi="Arial" w:cs="Arial"/>
          <w:b/>
          <w:bCs/>
          <w:color w:val="auto"/>
          <w:sz w:val="22"/>
          <w:szCs w:val="22"/>
        </w:rPr>
        <w:t>703</w:t>
      </w:r>
    </w:p>
    <w:p w:rsidR="00862144" w:rsidRPr="00393396" w:rsidRDefault="00862144" w:rsidP="00947610">
      <w:pPr>
        <w:pStyle w:val="Normlnweb1"/>
        <w:tabs>
          <w:tab w:val="right" w:pos="8222"/>
        </w:tabs>
        <w:spacing w:before="0" w:after="0"/>
        <w:rPr>
          <w:rFonts w:ascii="Arial" w:hAnsi="Arial" w:cs="Arial"/>
          <w:color w:val="auto"/>
          <w:sz w:val="22"/>
          <w:szCs w:val="22"/>
          <w:highlight w:val="yellow"/>
        </w:rPr>
      </w:pPr>
      <w:r w:rsidRPr="00B40273">
        <w:rPr>
          <w:rFonts w:ascii="Arial" w:hAnsi="Arial" w:cs="Arial"/>
          <w:bCs/>
          <w:color w:val="auto"/>
          <w:sz w:val="22"/>
          <w:szCs w:val="22"/>
        </w:rPr>
        <w:t>Počet návštěvníků expozic a výstav muzea</w:t>
      </w:r>
      <w:r w:rsidRPr="00B40273">
        <w:rPr>
          <w:rFonts w:ascii="Arial" w:hAnsi="Arial" w:cs="Arial"/>
          <w:color w:val="auto"/>
          <w:sz w:val="22"/>
          <w:szCs w:val="22"/>
        </w:rPr>
        <w:t>: 1</w:t>
      </w:r>
      <w:r w:rsidR="00B40273" w:rsidRPr="00B40273">
        <w:rPr>
          <w:rFonts w:ascii="Arial" w:hAnsi="Arial" w:cs="Arial"/>
          <w:color w:val="auto"/>
          <w:sz w:val="22"/>
          <w:szCs w:val="22"/>
        </w:rPr>
        <w:t>3</w:t>
      </w:r>
      <w:r w:rsidR="0048669A">
        <w:rPr>
          <w:rFonts w:ascii="Arial" w:hAnsi="Arial" w:cs="Arial"/>
          <w:color w:val="auto"/>
          <w:sz w:val="22"/>
          <w:szCs w:val="22"/>
        </w:rPr>
        <w:t xml:space="preserve"> </w:t>
      </w:r>
      <w:r w:rsidR="00B40273" w:rsidRPr="00B40273">
        <w:rPr>
          <w:rFonts w:ascii="Arial" w:hAnsi="Arial" w:cs="Arial"/>
          <w:color w:val="auto"/>
          <w:sz w:val="22"/>
          <w:szCs w:val="22"/>
        </w:rPr>
        <w:t>388</w:t>
      </w:r>
    </w:p>
    <w:p w:rsidR="00862144" w:rsidRPr="00B40273" w:rsidRDefault="00862144" w:rsidP="00947610">
      <w:pPr>
        <w:pStyle w:val="Normlnweb1"/>
        <w:tabs>
          <w:tab w:val="right" w:pos="8222"/>
        </w:tabs>
        <w:spacing w:before="0" w:after="0"/>
        <w:rPr>
          <w:rFonts w:ascii="Arial" w:hAnsi="Arial" w:cs="Arial"/>
          <w:bCs/>
          <w:color w:val="auto"/>
          <w:sz w:val="22"/>
          <w:szCs w:val="22"/>
        </w:rPr>
      </w:pPr>
      <w:r w:rsidRPr="00B40273">
        <w:rPr>
          <w:rFonts w:ascii="Arial" w:hAnsi="Arial" w:cs="Arial"/>
          <w:color w:val="auto"/>
          <w:sz w:val="22"/>
          <w:szCs w:val="22"/>
        </w:rPr>
        <w:t>Počet návštěvníků kulturně výchovných akcí pro veřejnost: 4</w:t>
      </w:r>
      <w:r w:rsidR="0048669A">
        <w:rPr>
          <w:rFonts w:ascii="Arial" w:hAnsi="Arial" w:cs="Arial"/>
          <w:color w:val="auto"/>
          <w:sz w:val="22"/>
          <w:szCs w:val="22"/>
        </w:rPr>
        <w:t xml:space="preserve"> </w:t>
      </w:r>
      <w:r w:rsidR="00B40273" w:rsidRPr="00B40273">
        <w:rPr>
          <w:rFonts w:ascii="Arial" w:hAnsi="Arial" w:cs="Arial"/>
          <w:color w:val="auto"/>
          <w:sz w:val="22"/>
          <w:szCs w:val="22"/>
        </w:rPr>
        <w:t>315</w:t>
      </w:r>
    </w:p>
    <w:p w:rsidR="00862144" w:rsidRPr="00593D3F" w:rsidRDefault="00862144" w:rsidP="00947610">
      <w:pPr>
        <w:pStyle w:val="Normlnweb1"/>
        <w:tabs>
          <w:tab w:val="right" w:pos="8222"/>
        </w:tabs>
        <w:spacing w:before="0" w:after="0"/>
        <w:rPr>
          <w:rFonts w:ascii="Arial" w:hAnsi="Arial" w:cs="Arial"/>
          <w:color w:val="auto"/>
          <w:sz w:val="22"/>
          <w:szCs w:val="22"/>
        </w:rPr>
      </w:pPr>
      <w:r w:rsidRPr="00593D3F">
        <w:rPr>
          <w:rFonts w:ascii="Arial" w:hAnsi="Arial" w:cs="Arial"/>
          <w:bCs/>
          <w:color w:val="auto"/>
          <w:sz w:val="22"/>
          <w:szCs w:val="22"/>
        </w:rPr>
        <w:lastRenderedPageBreak/>
        <w:t xml:space="preserve">Počet platících návštěvníků expozic a výstav: </w:t>
      </w:r>
      <w:r w:rsidR="00593D3F" w:rsidRPr="00593D3F">
        <w:rPr>
          <w:rFonts w:ascii="Arial" w:hAnsi="Arial" w:cs="Arial"/>
          <w:bCs/>
          <w:color w:val="auto"/>
          <w:sz w:val="22"/>
          <w:szCs w:val="22"/>
        </w:rPr>
        <w:t>9</w:t>
      </w:r>
      <w:r w:rsidR="0048669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593D3F" w:rsidRPr="00593D3F">
        <w:rPr>
          <w:rFonts w:ascii="Arial" w:hAnsi="Arial" w:cs="Arial"/>
          <w:bCs/>
          <w:color w:val="auto"/>
          <w:sz w:val="22"/>
          <w:szCs w:val="22"/>
        </w:rPr>
        <w:t>741</w:t>
      </w:r>
    </w:p>
    <w:p w:rsidR="00862144" w:rsidRPr="00593D3F" w:rsidRDefault="00862144" w:rsidP="00947610">
      <w:pPr>
        <w:pStyle w:val="Normlnweb1"/>
        <w:tabs>
          <w:tab w:val="right" w:pos="8222"/>
        </w:tabs>
        <w:spacing w:before="0" w:after="0"/>
        <w:rPr>
          <w:rFonts w:ascii="Arial" w:hAnsi="Arial" w:cs="Arial"/>
          <w:color w:val="auto"/>
          <w:sz w:val="22"/>
          <w:szCs w:val="22"/>
        </w:rPr>
      </w:pPr>
      <w:r w:rsidRPr="00593D3F">
        <w:rPr>
          <w:rFonts w:ascii="Arial" w:hAnsi="Arial" w:cs="Arial"/>
          <w:color w:val="auto"/>
          <w:sz w:val="22"/>
          <w:szCs w:val="22"/>
        </w:rPr>
        <w:t xml:space="preserve">Počet neplatících návštěvníků expozic a výstav: </w:t>
      </w:r>
      <w:r w:rsidR="00593D3F" w:rsidRPr="00593D3F">
        <w:rPr>
          <w:rFonts w:ascii="Arial" w:hAnsi="Arial" w:cs="Arial"/>
          <w:color w:val="auto"/>
          <w:sz w:val="22"/>
          <w:szCs w:val="22"/>
        </w:rPr>
        <w:t>3</w:t>
      </w:r>
      <w:r w:rsidR="0048669A">
        <w:rPr>
          <w:rFonts w:ascii="Arial" w:hAnsi="Arial" w:cs="Arial"/>
          <w:color w:val="auto"/>
          <w:sz w:val="22"/>
          <w:szCs w:val="22"/>
        </w:rPr>
        <w:t xml:space="preserve"> </w:t>
      </w:r>
      <w:r w:rsidR="00593D3F" w:rsidRPr="00593D3F">
        <w:rPr>
          <w:rFonts w:ascii="Arial" w:hAnsi="Arial" w:cs="Arial"/>
          <w:color w:val="auto"/>
          <w:sz w:val="22"/>
          <w:szCs w:val="22"/>
        </w:rPr>
        <w:t>647</w:t>
      </w:r>
    </w:p>
    <w:p w:rsidR="00862144" w:rsidRPr="00393396" w:rsidRDefault="00862144" w:rsidP="00947610">
      <w:pPr>
        <w:pStyle w:val="Normlnweb1"/>
        <w:tabs>
          <w:tab w:val="right" w:pos="8222"/>
        </w:tabs>
        <w:spacing w:before="0" w:after="0"/>
        <w:rPr>
          <w:rFonts w:ascii="Arial" w:hAnsi="Arial" w:cs="Arial"/>
          <w:b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>Celková tržba ze vstupného: 8</w:t>
      </w:r>
      <w:r w:rsidR="008975E7" w:rsidRPr="00393396">
        <w:rPr>
          <w:rFonts w:ascii="Arial" w:hAnsi="Arial" w:cs="Arial"/>
          <w:color w:val="auto"/>
          <w:sz w:val="22"/>
          <w:szCs w:val="22"/>
        </w:rPr>
        <w:t>2</w:t>
      </w:r>
      <w:r w:rsidR="0048669A">
        <w:rPr>
          <w:rFonts w:ascii="Arial" w:hAnsi="Arial" w:cs="Arial"/>
          <w:color w:val="auto"/>
          <w:sz w:val="22"/>
          <w:szCs w:val="22"/>
        </w:rPr>
        <w:t xml:space="preserve"> </w:t>
      </w:r>
      <w:r w:rsidR="008975E7" w:rsidRPr="00393396">
        <w:rPr>
          <w:rFonts w:ascii="Arial" w:hAnsi="Arial" w:cs="Arial"/>
          <w:color w:val="auto"/>
          <w:sz w:val="22"/>
          <w:szCs w:val="22"/>
        </w:rPr>
        <w:t>720</w:t>
      </w:r>
      <w:r w:rsidRPr="00393396">
        <w:rPr>
          <w:rFonts w:ascii="Arial" w:hAnsi="Arial" w:cs="Arial"/>
          <w:color w:val="auto"/>
          <w:sz w:val="22"/>
          <w:szCs w:val="22"/>
        </w:rPr>
        <w:t>,00 Kč</w:t>
      </w:r>
    </w:p>
    <w:p w:rsidR="00862144" w:rsidRPr="00393396" w:rsidRDefault="00862144" w:rsidP="00393396">
      <w:pPr>
        <w:pStyle w:val="Normlnweb1"/>
        <w:spacing w:before="120" w:after="0"/>
        <w:ind w:left="425"/>
        <w:rPr>
          <w:rFonts w:ascii="Arial" w:hAnsi="Arial" w:cs="Arial"/>
          <w:b/>
          <w:color w:val="auto"/>
          <w:sz w:val="22"/>
          <w:szCs w:val="22"/>
        </w:rPr>
      </w:pPr>
    </w:p>
    <w:p w:rsidR="00B02BD3" w:rsidRPr="00393396" w:rsidRDefault="00B02BD3" w:rsidP="00AB70B7">
      <w:pPr>
        <w:pStyle w:val="Normln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93396">
        <w:rPr>
          <w:rFonts w:ascii="Arial" w:hAnsi="Arial" w:cs="Arial"/>
          <w:b/>
          <w:sz w:val="22"/>
          <w:szCs w:val="22"/>
        </w:rPr>
        <w:t xml:space="preserve">Záchranný archeologický výzkum (ZAV): </w:t>
      </w:r>
      <w:r w:rsidRPr="00393396">
        <w:rPr>
          <w:rFonts w:ascii="Arial" w:hAnsi="Arial" w:cs="Arial"/>
          <w:sz w:val="22"/>
          <w:szCs w:val="22"/>
        </w:rPr>
        <w:t xml:space="preserve">V průběhu roku 2018 proběhlo 147 fakturovaných archeologických výzkumů, především pro firmy VČE – montáže a.s., VAK Jablonné nad Orlicí a.s., RWE </w:t>
      </w:r>
      <w:proofErr w:type="spellStart"/>
      <w:r w:rsidRPr="00393396">
        <w:rPr>
          <w:rFonts w:ascii="Arial" w:hAnsi="Arial" w:cs="Arial"/>
          <w:sz w:val="22"/>
          <w:szCs w:val="22"/>
        </w:rPr>
        <w:t>GasNet</w:t>
      </w:r>
      <w:proofErr w:type="spellEnd"/>
      <w:r w:rsidRPr="00393396">
        <w:rPr>
          <w:rFonts w:ascii="Arial" w:hAnsi="Arial" w:cs="Arial"/>
          <w:sz w:val="22"/>
          <w:szCs w:val="22"/>
        </w:rPr>
        <w:t xml:space="preserve"> s.r.o., </w:t>
      </w:r>
      <w:proofErr w:type="spellStart"/>
      <w:r w:rsidRPr="00393396">
        <w:rPr>
          <w:rFonts w:ascii="Arial" w:hAnsi="Arial" w:cs="Arial"/>
          <w:sz w:val="22"/>
          <w:szCs w:val="22"/>
        </w:rPr>
        <w:t>Matex</w:t>
      </w:r>
      <w:proofErr w:type="spellEnd"/>
      <w:r w:rsidRPr="00393396">
        <w:rPr>
          <w:rFonts w:ascii="Arial" w:hAnsi="Arial" w:cs="Arial"/>
          <w:sz w:val="22"/>
          <w:szCs w:val="22"/>
        </w:rPr>
        <w:t xml:space="preserve"> HK s.r.o., </w:t>
      </w:r>
      <w:proofErr w:type="spellStart"/>
      <w:r w:rsidRPr="00393396">
        <w:rPr>
          <w:rFonts w:ascii="Arial" w:hAnsi="Arial" w:cs="Arial"/>
          <w:sz w:val="22"/>
          <w:szCs w:val="22"/>
        </w:rPr>
        <w:t>Energomontáže</w:t>
      </w:r>
      <w:proofErr w:type="spellEnd"/>
      <w:r w:rsidRPr="00393396">
        <w:rPr>
          <w:rFonts w:ascii="Arial" w:hAnsi="Arial" w:cs="Arial"/>
          <w:sz w:val="22"/>
          <w:szCs w:val="22"/>
        </w:rPr>
        <w:t xml:space="preserve"> Votroubek s.r.o., K </w:t>
      </w:r>
      <w:proofErr w:type="spellStart"/>
      <w:r w:rsidRPr="00393396">
        <w:rPr>
          <w:rFonts w:ascii="Arial" w:hAnsi="Arial" w:cs="Arial"/>
          <w:sz w:val="22"/>
          <w:szCs w:val="22"/>
        </w:rPr>
        <w:t>energo</w:t>
      </w:r>
      <w:proofErr w:type="spellEnd"/>
      <w:r w:rsidRPr="00393396">
        <w:rPr>
          <w:rFonts w:ascii="Arial" w:hAnsi="Arial" w:cs="Arial"/>
          <w:sz w:val="22"/>
          <w:szCs w:val="22"/>
        </w:rPr>
        <w:t xml:space="preserve"> s.r.o. a</w:t>
      </w:r>
      <w:r w:rsidR="00D123EA">
        <w:rPr>
          <w:rFonts w:ascii="Arial" w:hAnsi="Arial" w:cs="Arial"/>
          <w:sz w:val="22"/>
          <w:szCs w:val="22"/>
        </w:rPr>
        <w:t> </w:t>
      </w:r>
      <w:r w:rsidRPr="00393396">
        <w:rPr>
          <w:rFonts w:ascii="Arial" w:hAnsi="Arial" w:cs="Arial"/>
          <w:sz w:val="22"/>
          <w:szCs w:val="22"/>
        </w:rPr>
        <w:t>dále pro přilehlá města, obce a fary. Mezi nejrozsáhlejší ZAV patřil ten, kde investorem bylo Město Ústí nad Orlicí, kde se prováděla revitalizace centra Městské památkové zóny, 4 sondy, jehož celková fakturovaná částka činila 216</w:t>
      </w:r>
      <w:r w:rsidR="0048669A">
        <w:rPr>
          <w:rFonts w:ascii="Arial" w:hAnsi="Arial" w:cs="Arial"/>
          <w:sz w:val="22"/>
          <w:szCs w:val="22"/>
        </w:rPr>
        <w:t xml:space="preserve"> </w:t>
      </w:r>
      <w:r w:rsidRPr="00393396">
        <w:rPr>
          <w:rFonts w:ascii="Arial" w:hAnsi="Arial" w:cs="Arial"/>
          <w:sz w:val="22"/>
          <w:szCs w:val="22"/>
        </w:rPr>
        <w:t>158,00 Kč, dále se pro Město Ústí nad Orlicí doúčtoval ZAV také na revitalizaci centra Městské památkové zóny – starý hřbitov v celkové výši 165</w:t>
      </w:r>
      <w:r w:rsidR="0048669A">
        <w:rPr>
          <w:rFonts w:ascii="Arial" w:hAnsi="Arial" w:cs="Arial"/>
          <w:sz w:val="22"/>
          <w:szCs w:val="22"/>
        </w:rPr>
        <w:t xml:space="preserve"> </w:t>
      </w:r>
      <w:r w:rsidRPr="00393396">
        <w:rPr>
          <w:rFonts w:ascii="Arial" w:hAnsi="Arial" w:cs="Arial"/>
          <w:sz w:val="22"/>
          <w:szCs w:val="22"/>
        </w:rPr>
        <w:t>300,00 Kč. Veškeré další archeologické výzkumy se pohybovaly v rozmezí od 2</w:t>
      </w:r>
      <w:r w:rsidR="00D123EA">
        <w:rPr>
          <w:rFonts w:ascii="Arial" w:hAnsi="Arial" w:cs="Arial"/>
          <w:sz w:val="22"/>
          <w:szCs w:val="22"/>
        </w:rPr>
        <w:t> </w:t>
      </w:r>
      <w:r w:rsidRPr="00393396">
        <w:rPr>
          <w:rFonts w:ascii="Arial" w:hAnsi="Arial" w:cs="Arial"/>
          <w:sz w:val="22"/>
          <w:szCs w:val="22"/>
        </w:rPr>
        <w:t>000,00 do 10</w:t>
      </w:r>
      <w:r w:rsidR="0048669A">
        <w:rPr>
          <w:rFonts w:ascii="Arial" w:hAnsi="Arial" w:cs="Arial"/>
          <w:sz w:val="22"/>
          <w:szCs w:val="22"/>
        </w:rPr>
        <w:t xml:space="preserve"> </w:t>
      </w:r>
      <w:r w:rsidRPr="00393396">
        <w:rPr>
          <w:rFonts w:ascii="Arial" w:hAnsi="Arial" w:cs="Arial"/>
          <w:sz w:val="22"/>
          <w:szCs w:val="22"/>
        </w:rPr>
        <w:t>000,00 Kč. Výjimka byl ZAV opět pro Město Ústí nad Orlicí na provedení kopané sondy u kaple Zmrtvýchvstání Páně v </w:t>
      </w:r>
      <w:proofErr w:type="spellStart"/>
      <w:r w:rsidRPr="00393396">
        <w:rPr>
          <w:rFonts w:ascii="Arial" w:hAnsi="Arial" w:cs="Arial"/>
          <w:sz w:val="22"/>
          <w:szCs w:val="22"/>
        </w:rPr>
        <w:t>Knapovci</w:t>
      </w:r>
      <w:proofErr w:type="spellEnd"/>
      <w:r w:rsidRPr="00393396">
        <w:rPr>
          <w:rFonts w:ascii="Arial" w:hAnsi="Arial" w:cs="Arial"/>
          <w:sz w:val="22"/>
          <w:szCs w:val="22"/>
        </w:rPr>
        <w:t xml:space="preserve"> na</w:t>
      </w:r>
      <w:r w:rsidR="0048669A">
        <w:rPr>
          <w:rFonts w:ascii="Arial" w:hAnsi="Arial" w:cs="Arial"/>
          <w:sz w:val="22"/>
          <w:szCs w:val="22"/>
        </w:rPr>
        <w:t> </w:t>
      </w:r>
      <w:r w:rsidRPr="00393396">
        <w:rPr>
          <w:rFonts w:ascii="Arial" w:hAnsi="Arial" w:cs="Arial"/>
          <w:sz w:val="22"/>
          <w:szCs w:val="22"/>
        </w:rPr>
        <w:t>24</w:t>
      </w:r>
      <w:r w:rsidR="00AB70B7">
        <w:rPr>
          <w:rFonts w:ascii="Arial" w:hAnsi="Arial" w:cs="Arial"/>
          <w:sz w:val="22"/>
          <w:szCs w:val="22"/>
        </w:rPr>
        <w:t> </w:t>
      </w:r>
      <w:r w:rsidRPr="00393396">
        <w:rPr>
          <w:rFonts w:ascii="Arial" w:hAnsi="Arial" w:cs="Arial"/>
          <w:sz w:val="22"/>
          <w:szCs w:val="22"/>
        </w:rPr>
        <w:t xml:space="preserve">248,00 Kč, ZAV pro VČE – montáže, a.s. na akci Semanín, rekonstrukce </w:t>
      </w:r>
      <w:r w:rsidR="00AB70B7">
        <w:rPr>
          <w:rFonts w:ascii="Arial" w:hAnsi="Arial" w:cs="Arial"/>
          <w:sz w:val="22"/>
          <w:szCs w:val="22"/>
        </w:rPr>
        <w:t>nízkého napětí</w:t>
      </w:r>
      <w:r w:rsidR="00AB70B7" w:rsidRPr="00393396">
        <w:rPr>
          <w:rFonts w:ascii="Arial" w:hAnsi="Arial" w:cs="Arial"/>
          <w:sz w:val="22"/>
          <w:szCs w:val="22"/>
        </w:rPr>
        <w:t xml:space="preserve"> </w:t>
      </w:r>
      <w:r w:rsidRPr="00393396">
        <w:rPr>
          <w:rFonts w:ascii="Arial" w:hAnsi="Arial" w:cs="Arial"/>
          <w:sz w:val="22"/>
          <w:szCs w:val="22"/>
        </w:rPr>
        <w:t>v celkové výši 34</w:t>
      </w:r>
      <w:r w:rsidR="0048669A">
        <w:rPr>
          <w:rFonts w:ascii="Arial" w:hAnsi="Arial" w:cs="Arial"/>
          <w:sz w:val="22"/>
          <w:szCs w:val="22"/>
        </w:rPr>
        <w:t xml:space="preserve"> </w:t>
      </w:r>
      <w:r w:rsidRPr="00393396">
        <w:rPr>
          <w:rFonts w:ascii="Arial" w:hAnsi="Arial" w:cs="Arial"/>
          <w:sz w:val="22"/>
          <w:szCs w:val="22"/>
        </w:rPr>
        <w:t>720,00 Kč a</w:t>
      </w:r>
      <w:r w:rsidR="00D123EA">
        <w:rPr>
          <w:rFonts w:ascii="Arial" w:hAnsi="Arial" w:cs="Arial"/>
          <w:sz w:val="22"/>
          <w:szCs w:val="22"/>
        </w:rPr>
        <w:t> </w:t>
      </w:r>
      <w:r w:rsidRPr="00393396">
        <w:rPr>
          <w:rFonts w:ascii="Arial" w:hAnsi="Arial" w:cs="Arial"/>
          <w:sz w:val="22"/>
          <w:szCs w:val="22"/>
        </w:rPr>
        <w:t>ZAV jejímž investorem byla firma TEPVOS, spol. s r.o. na akci obnova vodovodu a</w:t>
      </w:r>
      <w:r w:rsidR="00D123EA">
        <w:rPr>
          <w:rFonts w:ascii="Arial" w:hAnsi="Arial" w:cs="Arial"/>
          <w:sz w:val="22"/>
          <w:szCs w:val="22"/>
        </w:rPr>
        <w:t> </w:t>
      </w:r>
      <w:r w:rsidRPr="00393396">
        <w:rPr>
          <w:rFonts w:ascii="Arial" w:hAnsi="Arial" w:cs="Arial"/>
          <w:sz w:val="22"/>
          <w:szCs w:val="22"/>
        </w:rPr>
        <w:t>kanalizace v ul. Kostelní, Ústí nad Orlicí na 19</w:t>
      </w:r>
      <w:r w:rsidR="0048669A">
        <w:rPr>
          <w:rFonts w:ascii="Arial" w:hAnsi="Arial" w:cs="Arial"/>
          <w:sz w:val="22"/>
          <w:szCs w:val="22"/>
        </w:rPr>
        <w:t xml:space="preserve"> </w:t>
      </w:r>
      <w:r w:rsidRPr="00393396">
        <w:rPr>
          <w:rFonts w:ascii="Arial" w:hAnsi="Arial" w:cs="Arial"/>
          <w:sz w:val="22"/>
          <w:szCs w:val="22"/>
        </w:rPr>
        <w:t>161,00 Kč. V roce 2018 proběhlo 50</w:t>
      </w:r>
      <w:r w:rsidR="00D123EA">
        <w:rPr>
          <w:rFonts w:ascii="Arial" w:hAnsi="Arial" w:cs="Arial"/>
          <w:sz w:val="22"/>
          <w:szCs w:val="22"/>
        </w:rPr>
        <w:t> </w:t>
      </w:r>
      <w:r w:rsidR="009568BF">
        <w:rPr>
          <w:rFonts w:ascii="Arial" w:hAnsi="Arial" w:cs="Arial"/>
          <w:sz w:val="22"/>
          <w:szCs w:val="22"/>
        </w:rPr>
        <w:t>neplacených</w:t>
      </w:r>
      <w:r w:rsidRPr="00393396">
        <w:rPr>
          <w:rFonts w:ascii="Arial" w:hAnsi="Arial" w:cs="Arial"/>
          <w:sz w:val="22"/>
          <w:szCs w:val="22"/>
        </w:rPr>
        <w:t xml:space="preserve"> ZAV, 49 jich bylo negativních, 1 ZAV v Rudolticích byl pozitivní. RM VM provedlo pro </w:t>
      </w:r>
      <w:proofErr w:type="spellStart"/>
      <w:r w:rsidR="0048669A" w:rsidRPr="00393396">
        <w:rPr>
          <w:rFonts w:ascii="Arial" w:hAnsi="Arial" w:cs="Arial"/>
          <w:sz w:val="22"/>
          <w:szCs w:val="22"/>
        </w:rPr>
        <w:t>P</w:t>
      </w:r>
      <w:r w:rsidR="0048669A">
        <w:rPr>
          <w:rFonts w:ascii="Arial" w:hAnsi="Arial" w:cs="Arial"/>
          <w:sz w:val="22"/>
          <w:szCs w:val="22"/>
        </w:rPr>
        <w:t>k</w:t>
      </w:r>
      <w:proofErr w:type="spellEnd"/>
      <w:r w:rsidR="0048669A" w:rsidRPr="00393396">
        <w:rPr>
          <w:rFonts w:ascii="Arial" w:hAnsi="Arial" w:cs="Arial"/>
          <w:sz w:val="22"/>
          <w:szCs w:val="22"/>
        </w:rPr>
        <w:t xml:space="preserve"> </w:t>
      </w:r>
      <w:r w:rsidRPr="00393396">
        <w:rPr>
          <w:rFonts w:ascii="Arial" w:hAnsi="Arial" w:cs="Arial"/>
          <w:sz w:val="22"/>
          <w:szCs w:val="22"/>
        </w:rPr>
        <w:t>5 ZAV a všechny byly negativní.</w:t>
      </w:r>
    </w:p>
    <w:p w:rsidR="00B02BD3" w:rsidRPr="00393396" w:rsidRDefault="00B02BD3" w:rsidP="00AB70B7">
      <w:pPr>
        <w:pStyle w:val="Normlnweb"/>
        <w:spacing w:before="120" w:beforeAutospacing="0" w:after="0" w:afterAutospacing="0"/>
        <w:ind w:left="425"/>
        <w:jc w:val="both"/>
        <w:rPr>
          <w:rFonts w:ascii="Arial" w:hAnsi="Arial" w:cs="Arial"/>
          <w:sz w:val="22"/>
          <w:szCs w:val="22"/>
        </w:rPr>
      </w:pPr>
    </w:p>
    <w:p w:rsidR="00B02BD3" w:rsidRPr="00AB70B7" w:rsidRDefault="00B02BD3" w:rsidP="00AB70B7">
      <w:pPr>
        <w:pStyle w:val="Normlnweb"/>
        <w:numPr>
          <w:ilvl w:val="0"/>
          <w:numId w:val="21"/>
        </w:numPr>
        <w:spacing w:before="120" w:beforeAutospacing="0" w:after="0" w:afterAutospacing="0" w:line="480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393396">
        <w:rPr>
          <w:rFonts w:ascii="Arial" w:hAnsi="Arial" w:cs="Arial"/>
          <w:b/>
          <w:sz w:val="22"/>
          <w:szCs w:val="22"/>
        </w:rPr>
        <w:t>Vyhodnocení plnění ukazatelů a hodnotících kritérií:</w:t>
      </w:r>
    </w:p>
    <w:p w:rsidR="00B02BD3" w:rsidRPr="00393396" w:rsidRDefault="00B02BD3" w:rsidP="00393396">
      <w:pPr>
        <w:pStyle w:val="Normlnweb"/>
        <w:tabs>
          <w:tab w:val="left" w:pos="7371"/>
        </w:tabs>
        <w:spacing w:before="0" w:beforeAutospacing="0" w:after="0" w:afterAutospacing="0"/>
        <w:ind w:left="426"/>
        <w:rPr>
          <w:rFonts w:ascii="Arial" w:hAnsi="Arial" w:cs="Arial"/>
          <w:sz w:val="22"/>
          <w:szCs w:val="22"/>
        </w:rPr>
      </w:pPr>
      <w:r w:rsidRPr="00393396">
        <w:rPr>
          <w:rFonts w:ascii="Arial" w:hAnsi="Arial" w:cs="Arial"/>
          <w:sz w:val="22"/>
          <w:szCs w:val="22"/>
        </w:rPr>
        <w:t>Organizace plnila stanovené ukazatele:</w:t>
      </w:r>
    </w:p>
    <w:p w:rsidR="00B02BD3" w:rsidRPr="00393396" w:rsidRDefault="00B02BD3" w:rsidP="00393396">
      <w:pPr>
        <w:pStyle w:val="Normlnweb"/>
        <w:tabs>
          <w:tab w:val="right" w:pos="8222"/>
        </w:tabs>
        <w:spacing w:before="0" w:beforeAutospacing="0" w:after="0" w:afterAutospacing="0"/>
        <w:ind w:left="426"/>
        <w:rPr>
          <w:rFonts w:ascii="Arial" w:hAnsi="Arial" w:cs="Arial"/>
          <w:sz w:val="22"/>
          <w:szCs w:val="22"/>
        </w:rPr>
      </w:pPr>
      <w:r w:rsidRPr="00393396">
        <w:rPr>
          <w:rFonts w:ascii="Arial" w:hAnsi="Arial" w:cs="Arial"/>
          <w:sz w:val="22"/>
          <w:szCs w:val="22"/>
        </w:rPr>
        <w:t xml:space="preserve">příspěvek na provoz v částce </w:t>
      </w:r>
      <w:r w:rsidRPr="00393396">
        <w:rPr>
          <w:rFonts w:ascii="Arial" w:hAnsi="Arial" w:cs="Arial"/>
          <w:sz w:val="22"/>
          <w:szCs w:val="22"/>
        </w:rPr>
        <w:tab/>
        <w:t>10</w:t>
      </w:r>
      <w:r w:rsidR="009A4415">
        <w:rPr>
          <w:rFonts w:ascii="Arial" w:hAnsi="Arial" w:cs="Arial"/>
          <w:sz w:val="22"/>
          <w:szCs w:val="22"/>
        </w:rPr>
        <w:t xml:space="preserve"> </w:t>
      </w:r>
      <w:r w:rsidRPr="00393396">
        <w:rPr>
          <w:rFonts w:ascii="Arial" w:hAnsi="Arial" w:cs="Arial"/>
          <w:sz w:val="22"/>
          <w:szCs w:val="22"/>
        </w:rPr>
        <w:t>071</w:t>
      </w:r>
      <w:r w:rsidR="009A4415">
        <w:rPr>
          <w:rFonts w:ascii="Arial" w:hAnsi="Arial" w:cs="Arial"/>
          <w:sz w:val="22"/>
          <w:szCs w:val="22"/>
        </w:rPr>
        <w:t xml:space="preserve"> </w:t>
      </w:r>
      <w:r w:rsidRPr="00393396">
        <w:rPr>
          <w:rFonts w:ascii="Arial" w:hAnsi="Arial" w:cs="Arial"/>
          <w:sz w:val="22"/>
          <w:szCs w:val="22"/>
        </w:rPr>
        <w:t>000,00 Kč</w:t>
      </w:r>
    </w:p>
    <w:p w:rsidR="00B02BD3" w:rsidRPr="00393396" w:rsidRDefault="00B02BD3" w:rsidP="00393396">
      <w:pPr>
        <w:pStyle w:val="Normlnweb"/>
        <w:tabs>
          <w:tab w:val="right" w:pos="8222"/>
        </w:tabs>
        <w:spacing w:before="0" w:beforeAutospacing="0" w:after="0" w:afterAutospacing="0"/>
        <w:ind w:left="426"/>
        <w:rPr>
          <w:rFonts w:ascii="Arial" w:hAnsi="Arial" w:cs="Arial"/>
          <w:sz w:val="22"/>
          <w:szCs w:val="22"/>
        </w:rPr>
      </w:pPr>
      <w:r w:rsidRPr="00393396">
        <w:rPr>
          <w:rFonts w:ascii="Arial" w:hAnsi="Arial" w:cs="Arial"/>
          <w:sz w:val="22"/>
          <w:szCs w:val="22"/>
        </w:rPr>
        <w:t xml:space="preserve">limit prostředků na platy v částce </w:t>
      </w:r>
      <w:r w:rsidRPr="00393396">
        <w:rPr>
          <w:rFonts w:ascii="Arial" w:hAnsi="Arial" w:cs="Arial"/>
          <w:sz w:val="22"/>
          <w:szCs w:val="22"/>
        </w:rPr>
        <w:tab/>
      </w:r>
      <w:r w:rsidR="009A4415">
        <w:rPr>
          <w:rFonts w:ascii="Arial" w:hAnsi="Arial" w:cs="Arial"/>
          <w:sz w:val="22"/>
          <w:szCs w:val="22"/>
        </w:rPr>
        <w:t>5 530 000,00</w:t>
      </w:r>
      <w:r w:rsidRPr="00393396">
        <w:rPr>
          <w:rFonts w:ascii="Arial" w:hAnsi="Arial" w:cs="Arial"/>
          <w:sz w:val="22"/>
          <w:szCs w:val="22"/>
        </w:rPr>
        <w:t xml:space="preserve"> Kč</w:t>
      </w:r>
    </w:p>
    <w:p w:rsidR="00B02BD3" w:rsidRPr="00393396" w:rsidRDefault="00B02BD3" w:rsidP="00393396">
      <w:pPr>
        <w:pStyle w:val="Normlnweb"/>
        <w:tabs>
          <w:tab w:val="right" w:pos="8222"/>
        </w:tabs>
        <w:spacing w:before="0" w:beforeAutospacing="0" w:after="0" w:afterAutospacing="0"/>
        <w:ind w:left="426"/>
        <w:rPr>
          <w:rFonts w:ascii="Arial" w:hAnsi="Arial" w:cs="Arial"/>
          <w:sz w:val="22"/>
          <w:szCs w:val="22"/>
        </w:rPr>
      </w:pPr>
      <w:r w:rsidRPr="00393396">
        <w:rPr>
          <w:rFonts w:ascii="Arial" w:hAnsi="Arial" w:cs="Arial"/>
          <w:sz w:val="22"/>
          <w:szCs w:val="22"/>
        </w:rPr>
        <w:t>odvod z investičního fondu</w:t>
      </w:r>
      <w:r w:rsidRPr="00393396">
        <w:rPr>
          <w:rFonts w:ascii="Arial" w:hAnsi="Arial" w:cs="Arial"/>
          <w:sz w:val="22"/>
          <w:szCs w:val="22"/>
        </w:rPr>
        <w:tab/>
        <w:t>250</w:t>
      </w:r>
      <w:r w:rsidR="009A4415">
        <w:rPr>
          <w:rFonts w:ascii="Arial" w:hAnsi="Arial" w:cs="Arial"/>
          <w:sz w:val="22"/>
          <w:szCs w:val="22"/>
        </w:rPr>
        <w:t xml:space="preserve"> </w:t>
      </w:r>
      <w:r w:rsidRPr="00393396">
        <w:rPr>
          <w:rFonts w:ascii="Arial" w:hAnsi="Arial" w:cs="Arial"/>
          <w:sz w:val="22"/>
          <w:szCs w:val="22"/>
        </w:rPr>
        <w:t>000,00 Kč</w:t>
      </w:r>
    </w:p>
    <w:p w:rsidR="00B02BD3" w:rsidRPr="00393396" w:rsidRDefault="00B02BD3" w:rsidP="009A4415">
      <w:pPr>
        <w:pStyle w:val="Normlnweb"/>
        <w:tabs>
          <w:tab w:val="right" w:pos="6946"/>
        </w:tabs>
        <w:spacing w:before="0" w:beforeAutospacing="0" w:after="0" w:afterAutospacing="0"/>
        <w:ind w:left="426"/>
        <w:rPr>
          <w:rFonts w:ascii="Arial" w:hAnsi="Arial" w:cs="Arial"/>
          <w:b/>
          <w:sz w:val="22"/>
          <w:szCs w:val="22"/>
          <w:highlight w:val="yellow"/>
        </w:rPr>
      </w:pPr>
      <w:r w:rsidRPr="00393396">
        <w:rPr>
          <w:rFonts w:ascii="Arial" w:hAnsi="Arial" w:cs="Arial"/>
          <w:b/>
          <w:sz w:val="22"/>
          <w:szCs w:val="22"/>
        </w:rPr>
        <w:t>Hospodářský výsledek (HV)</w:t>
      </w:r>
      <w:r w:rsidR="009A4415">
        <w:rPr>
          <w:rFonts w:ascii="Arial" w:hAnsi="Arial" w:cs="Arial"/>
          <w:b/>
          <w:sz w:val="22"/>
          <w:szCs w:val="22"/>
        </w:rPr>
        <w:tab/>
      </w:r>
      <w:r w:rsidRPr="00393396">
        <w:rPr>
          <w:rFonts w:ascii="Arial" w:hAnsi="Arial" w:cs="Arial"/>
          <w:b/>
          <w:sz w:val="22"/>
          <w:szCs w:val="22"/>
        </w:rPr>
        <w:t>0,00 Kč</w:t>
      </w:r>
    </w:p>
    <w:p w:rsidR="00B02BD3" w:rsidRPr="00393396" w:rsidRDefault="00B02BD3" w:rsidP="00393396">
      <w:pPr>
        <w:pStyle w:val="Normlnweb"/>
        <w:tabs>
          <w:tab w:val="left" w:pos="3969"/>
          <w:tab w:val="right" w:pos="6946"/>
        </w:tabs>
        <w:spacing w:before="0" w:beforeAutospacing="0" w:after="0" w:afterAutospacing="0"/>
        <w:ind w:left="426"/>
        <w:rPr>
          <w:rFonts w:ascii="Arial" w:hAnsi="Arial" w:cs="Arial"/>
          <w:b/>
          <w:sz w:val="22"/>
          <w:szCs w:val="22"/>
        </w:rPr>
      </w:pPr>
      <w:r w:rsidRPr="00393396">
        <w:rPr>
          <w:rFonts w:ascii="Arial" w:hAnsi="Arial" w:cs="Arial"/>
          <w:b/>
          <w:sz w:val="22"/>
          <w:szCs w:val="22"/>
        </w:rPr>
        <w:t>Návrh na rozdělení HV do fondů:</w:t>
      </w:r>
    </w:p>
    <w:p w:rsidR="00B02BD3" w:rsidRPr="00393396" w:rsidRDefault="00B02BD3" w:rsidP="00393396">
      <w:pPr>
        <w:pStyle w:val="Normlnweb"/>
        <w:tabs>
          <w:tab w:val="right" w:pos="6946"/>
        </w:tabs>
        <w:spacing w:before="0" w:beforeAutospacing="0" w:after="0" w:afterAutospacing="0"/>
        <w:ind w:left="426"/>
        <w:rPr>
          <w:rFonts w:ascii="Arial" w:hAnsi="Arial" w:cs="Arial"/>
          <w:sz w:val="22"/>
          <w:szCs w:val="22"/>
        </w:rPr>
      </w:pPr>
      <w:r w:rsidRPr="00393396">
        <w:rPr>
          <w:rFonts w:ascii="Arial" w:hAnsi="Arial" w:cs="Arial"/>
          <w:sz w:val="22"/>
          <w:szCs w:val="22"/>
        </w:rPr>
        <w:t>Rezervní fond:</w:t>
      </w:r>
      <w:r w:rsidRPr="00393396">
        <w:rPr>
          <w:rFonts w:ascii="Arial" w:hAnsi="Arial" w:cs="Arial"/>
          <w:sz w:val="22"/>
          <w:szCs w:val="22"/>
        </w:rPr>
        <w:tab/>
        <w:t>0,00 Kč</w:t>
      </w:r>
    </w:p>
    <w:p w:rsidR="00B02BD3" w:rsidRPr="00393396" w:rsidRDefault="00B02BD3" w:rsidP="00393396">
      <w:pPr>
        <w:pStyle w:val="Normlnweb"/>
        <w:tabs>
          <w:tab w:val="right" w:pos="6946"/>
        </w:tabs>
        <w:spacing w:before="0" w:beforeAutospacing="0" w:after="0" w:afterAutospacing="0"/>
        <w:ind w:left="426"/>
        <w:rPr>
          <w:rFonts w:ascii="Arial" w:hAnsi="Arial" w:cs="Arial"/>
          <w:sz w:val="22"/>
          <w:szCs w:val="22"/>
        </w:rPr>
      </w:pPr>
      <w:r w:rsidRPr="00393396">
        <w:rPr>
          <w:rFonts w:ascii="Arial" w:hAnsi="Arial" w:cs="Arial"/>
          <w:sz w:val="22"/>
          <w:szCs w:val="22"/>
        </w:rPr>
        <w:t>Fond odměn:</w:t>
      </w:r>
      <w:r w:rsidRPr="00393396">
        <w:rPr>
          <w:rFonts w:ascii="Arial" w:hAnsi="Arial" w:cs="Arial"/>
          <w:sz w:val="22"/>
          <w:szCs w:val="22"/>
        </w:rPr>
        <w:tab/>
        <w:t>0,00 Kč</w:t>
      </w:r>
    </w:p>
    <w:p w:rsidR="00B02BD3" w:rsidRPr="00393396" w:rsidRDefault="00B02BD3" w:rsidP="00AB70B7">
      <w:pPr>
        <w:pStyle w:val="Normlnweb"/>
        <w:numPr>
          <w:ilvl w:val="0"/>
          <w:numId w:val="21"/>
        </w:numPr>
        <w:spacing w:before="120" w:beforeAutospacing="0" w:after="0" w:afterAutospacing="0" w:line="480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393396">
        <w:rPr>
          <w:rFonts w:ascii="Arial" w:hAnsi="Arial" w:cs="Arial"/>
          <w:b/>
          <w:sz w:val="22"/>
          <w:szCs w:val="22"/>
        </w:rPr>
        <w:t>Vyhodnocení hospodaření PO:</w:t>
      </w:r>
    </w:p>
    <w:p w:rsidR="00B02BD3" w:rsidRPr="00393396" w:rsidRDefault="00B02BD3" w:rsidP="00393396">
      <w:pPr>
        <w:pStyle w:val="Normlnweb"/>
        <w:numPr>
          <w:ilvl w:val="0"/>
          <w:numId w:val="13"/>
        </w:numPr>
        <w:spacing w:before="0" w:beforeAutospacing="0" w:after="0" w:afterAutospacing="0" w:line="480" w:lineRule="auto"/>
        <w:rPr>
          <w:rFonts w:ascii="Arial" w:hAnsi="Arial" w:cs="Arial"/>
          <w:b/>
          <w:sz w:val="22"/>
          <w:szCs w:val="22"/>
        </w:rPr>
      </w:pPr>
      <w:r w:rsidRPr="00393396">
        <w:rPr>
          <w:rFonts w:ascii="Arial" w:hAnsi="Arial" w:cs="Arial"/>
          <w:b/>
          <w:sz w:val="22"/>
          <w:szCs w:val="22"/>
        </w:rPr>
        <w:t>Náklady a výnosy: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2053"/>
        <w:gridCol w:w="2761"/>
      </w:tblGrid>
      <w:tr w:rsidR="00393396" w:rsidRPr="00393396" w:rsidTr="005D2441">
        <w:tc>
          <w:tcPr>
            <w:tcW w:w="3528" w:type="dxa"/>
            <w:vMerge w:val="restart"/>
            <w:shd w:val="clear" w:color="auto" w:fill="BFBFBF"/>
            <w:vAlign w:val="center"/>
          </w:tcPr>
          <w:p w:rsidR="00B02BD3" w:rsidRPr="00393396" w:rsidRDefault="00B02BD3" w:rsidP="0039339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393396">
              <w:rPr>
                <w:rFonts w:ascii="Arial" w:hAnsi="Arial" w:cs="Arial"/>
                <w:b/>
                <w:sz w:val="22"/>
                <w:szCs w:val="22"/>
              </w:rPr>
              <w:t>Ukazatel</w:t>
            </w:r>
          </w:p>
        </w:tc>
        <w:tc>
          <w:tcPr>
            <w:tcW w:w="2053" w:type="dxa"/>
            <w:shd w:val="clear" w:color="auto" w:fill="BFBFBF"/>
          </w:tcPr>
          <w:p w:rsidR="00B02BD3" w:rsidRPr="00393396" w:rsidRDefault="00B02BD3" w:rsidP="0039339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393396">
              <w:rPr>
                <w:rFonts w:ascii="Arial" w:hAnsi="Arial" w:cs="Arial"/>
                <w:b/>
                <w:sz w:val="22"/>
                <w:szCs w:val="22"/>
              </w:rPr>
              <w:t>Rok 2018</w:t>
            </w:r>
          </w:p>
        </w:tc>
        <w:tc>
          <w:tcPr>
            <w:tcW w:w="2761" w:type="dxa"/>
            <w:shd w:val="clear" w:color="auto" w:fill="BFBFBF"/>
          </w:tcPr>
          <w:p w:rsidR="00B02BD3" w:rsidRPr="00393396" w:rsidRDefault="00B02BD3" w:rsidP="0039339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393396">
              <w:rPr>
                <w:rFonts w:ascii="Arial" w:hAnsi="Arial" w:cs="Arial"/>
                <w:b/>
                <w:sz w:val="22"/>
                <w:szCs w:val="22"/>
              </w:rPr>
              <w:t>Rok 2017</w:t>
            </w:r>
          </w:p>
        </w:tc>
      </w:tr>
      <w:tr w:rsidR="00393396" w:rsidRPr="00393396" w:rsidTr="005D2441">
        <w:tc>
          <w:tcPr>
            <w:tcW w:w="3528" w:type="dxa"/>
            <w:vMerge/>
            <w:shd w:val="clear" w:color="auto" w:fill="BFBFBF"/>
          </w:tcPr>
          <w:p w:rsidR="00B02BD3" w:rsidRPr="00393396" w:rsidRDefault="00B02BD3" w:rsidP="00393396">
            <w:pPr>
              <w:pStyle w:val="Normlnweb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BFBFBF"/>
          </w:tcPr>
          <w:p w:rsidR="00B02BD3" w:rsidRPr="00393396" w:rsidRDefault="00B02BD3" w:rsidP="0039339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393396">
              <w:rPr>
                <w:rFonts w:ascii="Arial" w:hAnsi="Arial" w:cs="Arial"/>
                <w:b/>
                <w:sz w:val="22"/>
                <w:szCs w:val="22"/>
              </w:rPr>
              <w:t>Hlavní činnost</w:t>
            </w:r>
          </w:p>
        </w:tc>
        <w:tc>
          <w:tcPr>
            <w:tcW w:w="2761" w:type="dxa"/>
            <w:shd w:val="clear" w:color="auto" w:fill="BFBFBF"/>
          </w:tcPr>
          <w:p w:rsidR="00B02BD3" w:rsidRPr="00393396" w:rsidRDefault="00B02BD3" w:rsidP="0039339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393396">
              <w:rPr>
                <w:rFonts w:ascii="Arial" w:hAnsi="Arial" w:cs="Arial"/>
                <w:b/>
                <w:sz w:val="22"/>
                <w:szCs w:val="22"/>
              </w:rPr>
              <w:t>Hlavní činnost</w:t>
            </w:r>
          </w:p>
        </w:tc>
      </w:tr>
      <w:tr w:rsidR="00393396" w:rsidRPr="00393396" w:rsidTr="005D2441">
        <w:tc>
          <w:tcPr>
            <w:tcW w:w="3528" w:type="dxa"/>
            <w:shd w:val="clear" w:color="auto" w:fill="auto"/>
          </w:tcPr>
          <w:p w:rsidR="00B02BD3" w:rsidRPr="00393396" w:rsidRDefault="00B02BD3" w:rsidP="0039339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393396">
              <w:rPr>
                <w:rFonts w:ascii="Arial" w:hAnsi="Arial" w:cs="Arial"/>
                <w:b/>
                <w:sz w:val="22"/>
                <w:szCs w:val="22"/>
              </w:rPr>
              <w:t xml:space="preserve">Oblast </w:t>
            </w:r>
            <w:r w:rsidRPr="00393396">
              <w:rPr>
                <w:rFonts w:ascii="Arial" w:hAnsi="Arial" w:cs="Arial"/>
                <w:b/>
                <w:sz w:val="22"/>
                <w:szCs w:val="22"/>
                <w:u w:val="single"/>
              </w:rPr>
              <w:t>výnosů</w:t>
            </w:r>
            <w:r w:rsidRPr="00393396">
              <w:rPr>
                <w:rFonts w:ascii="Arial" w:hAnsi="Arial" w:cs="Arial"/>
                <w:b/>
                <w:sz w:val="22"/>
                <w:szCs w:val="22"/>
              </w:rPr>
              <w:t xml:space="preserve"> organizace</w:t>
            </w:r>
          </w:p>
        </w:tc>
        <w:tc>
          <w:tcPr>
            <w:tcW w:w="2053" w:type="dxa"/>
            <w:shd w:val="clear" w:color="auto" w:fill="auto"/>
          </w:tcPr>
          <w:p w:rsidR="00B02BD3" w:rsidRPr="00393396" w:rsidRDefault="00B02BD3" w:rsidP="00AB70B7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v Kč</w:t>
            </w:r>
          </w:p>
        </w:tc>
        <w:tc>
          <w:tcPr>
            <w:tcW w:w="2761" w:type="dxa"/>
            <w:shd w:val="clear" w:color="auto" w:fill="auto"/>
          </w:tcPr>
          <w:p w:rsidR="00B02BD3" w:rsidRPr="00393396" w:rsidRDefault="00B02BD3" w:rsidP="00AB70B7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v Kč</w:t>
            </w:r>
          </w:p>
        </w:tc>
      </w:tr>
      <w:tr w:rsidR="00393396" w:rsidRPr="00393396" w:rsidTr="005D2441">
        <w:tc>
          <w:tcPr>
            <w:tcW w:w="3528" w:type="dxa"/>
            <w:shd w:val="clear" w:color="auto" w:fill="auto"/>
          </w:tcPr>
          <w:p w:rsidR="00B02BD3" w:rsidRPr="00393396" w:rsidRDefault="00B02BD3" w:rsidP="0039339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 xml:space="preserve">Provozní příspěvek od </w:t>
            </w:r>
            <w:proofErr w:type="spellStart"/>
            <w:r w:rsidRPr="00393396">
              <w:rPr>
                <w:rFonts w:ascii="Arial" w:hAnsi="Arial" w:cs="Arial"/>
                <w:sz w:val="22"/>
                <w:szCs w:val="22"/>
              </w:rPr>
              <w:t>Pk</w:t>
            </w:r>
            <w:proofErr w:type="spellEnd"/>
          </w:p>
        </w:tc>
        <w:tc>
          <w:tcPr>
            <w:tcW w:w="2053" w:type="dxa"/>
            <w:shd w:val="clear" w:color="auto" w:fill="auto"/>
          </w:tcPr>
          <w:p w:rsidR="00B02BD3" w:rsidRPr="00393396" w:rsidRDefault="00B02BD3" w:rsidP="00AB70B7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9.605.000,00</w:t>
            </w:r>
          </w:p>
        </w:tc>
        <w:tc>
          <w:tcPr>
            <w:tcW w:w="2761" w:type="dxa"/>
            <w:shd w:val="clear" w:color="auto" w:fill="auto"/>
          </w:tcPr>
          <w:p w:rsidR="00B02BD3" w:rsidRPr="00393396" w:rsidRDefault="00B02BD3" w:rsidP="00AB70B7">
            <w:pPr>
              <w:pStyle w:val="Normlnweb"/>
              <w:spacing w:before="0" w:beforeAutospacing="0" w:after="0" w:afterAutospacing="0"/>
              <w:ind w:right="45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10</w:t>
            </w:r>
            <w:r w:rsidR="003310E5">
              <w:rPr>
                <w:rFonts w:ascii="Arial" w:hAnsi="Arial" w:cs="Arial"/>
                <w:sz w:val="22"/>
                <w:szCs w:val="22"/>
              </w:rPr>
              <w:t> </w:t>
            </w:r>
            <w:r w:rsidRPr="00393396">
              <w:rPr>
                <w:rFonts w:ascii="Arial" w:hAnsi="Arial" w:cs="Arial"/>
                <w:sz w:val="22"/>
                <w:szCs w:val="22"/>
              </w:rPr>
              <w:t>085</w:t>
            </w:r>
            <w:r w:rsidR="003310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3396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</w:tr>
      <w:tr w:rsidR="00393396" w:rsidRPr="00393396" w:rsidTr="005D2441">
        <w:tc>
          <w:tcPr>
            <w:tcW w:w="3528" w:type="dxa"/>
            <w:shd w:val="clear" w:color="auto" w:fill="auto"/>
          </w:tcPr>
          <w:p w:rsidR="00B02BD3" w:rsidRPr="00393396" w:rsidRDefault="00B02BD3" w:rsidP="0039339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Tržby ze vstupného</w:t>
            </w:r>
          </w:p>
        </w:tc>
        <w:tc>
          <w:tcPr>
            <w:tcW w:w="2053" w:type="dxa"/>
            <w:shd w:val="clear" w:color="auto" w:fill="auto"/>
          </w:tcPr>
          <w:p w:rsidR="00B02BD3" w:rsidRPr="00393396" w:rsidRDefault="00B02BD3" w:rsidP="00AB70B7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82.720,00</w:t>
            </w:r>
          </w:p>
        </w:tc>
        <w:tc>
          <w:tcPr>
            <w:tcW w:w="2761" w:type="dxa"/>
            <w:shd w:val="clear" w:color="auto" w:fill="auto"/>
          </w:tcPr>
          <w:p w:rsidR="00B02BD3" w:rsidRPr="00393396" w:rsidRDefault="00B02BD3" w:rsidP="00AB70B7">
            <w:pPr>
              <w:pStyle w:val="Normlnweb"/>
              <w:spacing w:before="0" w:beforeAutospacing="0" w:after="0" w:afterAutospacing="0"/>
              <w:ind w:right="45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80</w:t>
            </w:r>
            <w:r w:rsidR="003310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3396">
              <w:rPr>
                <w:rFonts w:ascii="Arial" w:hAnsi="Arial" w:cs="Arial"/>
                <w:sz w:val="22"/>
                <w:szCs w:val="22"/>
              </w:rPr>
              <w:t>605,00</w:t>
            </w:r>
          </w:p>
        </w:tc>
      </w:tr>
      <w:tr w:rsidR="00393396" w:rsidRPr="00393396" w:rsidTr="005D2441">
        <w:tc>
          <w:tcPr>
            <w:tcW w:w="3528" w:type="dxa"/>
            <w:shd w:val="clear" w:color="auto" w:fill="auto"/>
          </w:tcPr>
          <w:p w:rsidR="00B02BD3" w:rsidRPr="00393396" w:rsidRDefault="00B02BD3" w:rsidP="0039339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Tržby za prodané zboží</w:t>
            </w:r>
          </w:p>
        </w:tc>
        <w:tc>
          <w:tcPr>
            <w:tcW w:w="2053" w:type="dxa"/>
            <w:shd w:val="clear" w:color="auto" w:fill="auto"/>
          </w:tcPr>
          <w:p w:rsidR="00B02BD3" w:rsidRPr="00393396" w:rsidRDefault="00B02BD3" w:rsidP="00AB70B7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138.958,00</w:t>
            </w:r>
          </w:p>
        </w:tc>
        <w:tc>
          <w:tcPr>
            <w:tcW w:w="2761" w:type="dxa"/>
            <w:shd w:val="clear" w:color="auto" w:fill="auto"/>
          </w:tcPr>
          <w:p w:rsidR="00B02BD3" w:rsidRPr="00393396" w:rsidRDefault="00B02BD3" w:rsidP="00AB70B7">
            <w:pPr>
              <w:pStyle w:val="Normlnweb"/>
              <w:spacing w:before="0" w:beforeAutospacing="0" w:after="0" w:afterAutospacing="0"/>
              <w:ind w:right="45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100</w:t>
            </w:r>
            <w:r w:rsidR="003310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3396">
              <w:rPr>
                <w:rFonts w:ascii="Arial" w:hAnsi="Arial" w:cs="Arial"/>
                <w:sz w:val="22"/>
                <w:szCs w:val="22"/>
              </w:rPr>
              <w:t>637,00</w:t>
            </w:r>
          </w:p>
        </w:tc>
      </w:tr>
      <w:tr w:rsidR="00393396" w:rsidRPr="00393396" w:rsidTr="005D2441">
        <w:tc>
          <w:tcPr>
            <w:tcW w:w="3528" w:type="dxa"/>
            <w:shd w:val="clear" w:color="auto" w:fill="auto"/>
          </w:tcPr>
          <w:p w:rsidR="00B02BD3" w:rsidRPr="00393396" w:rsidRDefault="00B02BD3" w:rsidP="0039339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Tržby z pronájmu prostor</w:t>
            </w:r>
          </w:p>
        </w:tc>
        <w:tc>
          <w:tcPr>
            <w:tcW w:w="2053" w:type="dxa"/>
            <w:shd w:val="clear" w:color="auto" w:fill="auto"/>
          </w:tcPr>
          <w:p w:rsidR="00B02BD3" w:rsidRPr="00393396" w:rsidRDefault="00B02BD3" w:rsidP="00AB70B7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761" w:type="dxa"/>
            <w:shd w:val="clear" w:color="auto" w:fill="auto"/>
          </w:tcPr>
          <w:p w:rsidR="00B02BD3" w:rsidRPr="00393396" w:rsidRDefault="00B02BD3" w:rsidP="00AB70B7">
            <w:pPr>
              <w:pStyle w:val="Normlnweb"/>
              <w:spacing w:before="0" w:beforeAutospacing="0" w:after="0" w:afterAutospacing="0"/>
              <w:ind w:right="45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393396" w:rsidRPr="00393396" w:rsidTr="005D2441">
        <w:tc>
          <w:tcPr>
            <w:tcW w:w="3528" w:type="dxa"/>
            <w:shd w:val="clear" w:color="auto" w:fill="auto"/>
          </w:tcPr>
          <w:p w:rsidR="00B02BD3" w:rsidRPr="00393396" w:rsidRDefault="00B02BD3" w:rsidP="0039339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Výnosy za provedené archeologické výzkumy</w:t>
            </w:r>
          </w:p>
        </w:tc>
        <w:tc>
          <w:tcPr>
            <w:tcW w:w="2053" w:type="dxa"/>
            <w:shd w:val="clear" w:color="auto" w:fill="auto"/>
          </w:tcPr>
          <w:p w:rsidR="00B02BD3" w:rsidRPr="00393396" w:rsidRDefault="00B02BD3" w:rsidP="00AB70B7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991.925,00</w:t>
            </w:r>
          </w:p>
        </w:tc>
        <w:tc>
          <w:tcPr>
            <w:tcW w:w="2761" w:type="dxa"/>
            <w:shd w:val="clear" w:color="auto" w:fill="auto"/>
          </w:tcPr>
          <w:p w:rsidR="00B02BD3" w:rsidRPr="00393396" w:rsidRDefault="00B02BD3" w:rsidP="00AB70B7">
            <w:pPr>
              <w:pStyle w:val="Normlnweb"/>
              <w:spacing w:before="0" w:beforeAutospacing="0" w:after="0" w:afterAutospacing="0"/>
              <w:ind w:right="45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927</w:t>
            </w:r>
            <w:r w:rsidR="003310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3396">
              <w:rPr>
                <w:rFonts w:ascii="Arial" w:hAnsi="Arial" w:cs="Arial"/>
                <w:sz w:val="22"/>
                <w:szCs w:val="22"/>
              </w:rPr>
              <w:t>816,00</w:t>
            </w:r>
          </w:p>
        </w:tc>
      </w:tr>
      <w:tr w:rsidR="00393396" w:rsidRPr="00393396" w:rsidTr="005D2441">
        <w:tc>
          <w:tcPr>
            <w:tcW w:w="3528" w:type="dxa"/>
            <w:shd w:val="clear" w:color="auto" w:fill="auto"/>
          </w:tcPr>
          <w:p w:rsidR="00B02BD3" w:rsidRPr="00393396" w:rsidRDefault="00B02BD3" w:rsidP="0039339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Sponzorské dary</w:t>
            </w:r>
          </w:p>
        </w:tc>
        <w:tc>
          <w:tcPr>
            <w:tcW w:w="2053" w:type="dxa"/>
            <w:shd w:val="clear" w:color="auto" w:fill="auto"/>
          </w:tcPr>
          <w:p w:rsidR="00B02BD3" w:rsidRPr="00393396" w:rsidRDefault="00B02BD3" w:rsidP="00AB70B7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263.000,00</w:t>
            </w:r>
          </w:p>
        </w:tc>
        <w:tc>
          <w:tcPr>
            <w:tcW w:w="2761" w:type="dxa"/>
            <w:shd w:val="clear" w:color="auto" w:fill="auto"/>
          </w:tcPr>
          <w:p w:rsidR="00B02BD3" w:rsidRPr="00393396" w:rsidRDefault="00B02BD3" w:rsidP="00AB70B7">
            <w:pPr>
              <w:pStyle w:val="Normlnweb"/>
              <w:spacing w:before="0" w:beforeAutospacing="0" w:after="0" w:afterAutospacing="0"/>
              <w:ind w:right="45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114</w:t>
            </w:r>
            <w:r w:rsidR="003310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3396">
              <w:rPr>
                <w:rFonts w:ascii="Arial" w:hAnsi="Arial" w:cs="Arial"/>
                <w:sz w:val="22"/>
                <w:szCs w:val="22"/>
              </w:rPr>
              <w:t>250,00</w:t>
            </w:r>
          </w:p>
        </w:tc>
      </w:tr>
      <w:tr w:rsidR="00393396" w:rsidRPr="00393396" w:rsidTr="005D2441">
        <w:tc>
          <w:tcPr>
            <w:tcW w:w="3528" w:type="dxa"/>
            <w:shd w:val="clear" w:color="auto" w:fill="auto"/>
          </w:tcPr>
          <w:p w:rsidR="00B02BD3" w:rsidRPr="00393396" w:rsidRDefault="00B02BD3" w:rsidP="0039339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Ostatní příspěvky a dotace</w:t>
            </w:r>
          </w:p>
        </w:tc>
        <w:tc>
          <w:tcPr>
            <w:tcW w:w="2053" w:type="dxa"/>
            <w:shd w:val="clear" w:color="auto" w:fill="auto"/>
          </w:tcPr>
          <w:p w:rsidR="00B02BD3" w:rsidRPr="00393396" w:rsidRDefault="00B02BD3" w:rsidP="00AB70B7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616.000,00</w:t>
            </w:r>
          </w:p>
        </w:tc>
        <w:tc>
          <w:tcPr>
            <w:tcW w:w="2761" w:type="dxa"/>
            <w:shd w:val="clear" w:color="auto" w:fill="auto"/>
          </w:tcPr>
          <w:p w:rsidR="00B02BD3" w:rsidRPr="00393396" w:rsidRDefault="00B02BD3" w:rsidP="00AB70B7">
            <w:pPr>
              <w:pStyle w:val="Normlnweb"/>
              <w:spacing w:before="0" w:beforeAutospacing="0" w:after="0" w:afterAutospacing="0"/>
              <w:ind w:right="45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1</w:t>
            </w:r>
            <w:r w:rsidR="003310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3396">
              <w:rPr>
                <w:rFonts w:ascii="Arial" w:hAnsi="Arial" w:cs="Arial"/>
                <w:sz w:val="22"/>
                <w:szCs w:val="22"/>
              </w:rPr>
              <w:t>493</w:t>
            </w:r>
            <w:r w:rsidR="003310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3396">
              <w:rPr>
                <w:rFonts w:ascii="Arial" w:hAnsi="Arial" w:cs="Arial"/>
                <w:sz w:val="22"/>
                <w:szCs w:val="22"/>
              </w:rPr>
              <w:t>586,00</w:t>
            </w:r>
            <w:r w:rsidR="003310E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93396" w:rsidRPr="00393396" w:rsidTr="005D2441"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</w:tcPr>
          <w:p w:rsidR="00B02BD3" w:rsidRPr="00393396" w:rsidRDefault="00B02BD3" w:rsidP="0039339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Ostatní výnosy (výše neuvedené)</w:t>
            </w:r>
          </w:p>
        </w:tc>
        <w:tc>
          <w:tcPr>
            <w:tcW w:w="2053" w:type="dxa"/>
            <w:shd w:val="clear" w:color="auto" w:fill="auto"/>
          </w:tcPr>
          <w:p w:rsidR="00B02BD3" w:rsidRPr="00393396" w:rsidRDefault="00B02BD3" w:rsidP="00AB70B7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394.93</w:t>
            </w:r>
            <w:r w:rsidR="00400D11">
              <w:rPr>
                <w:rFonts w:ascii="Arial" w:hAnsi="Arial" w:cs="Arial"/>
                <w:sz w:val="22"/>
                <w:szCs w:val="22"/>
              </w:rPr>
              <w:t>2</w:t>
            </w:r>
            <w:r w:rsidRPr="00393396">
              <w:rPr>
                <w:rFonts w:ascii="Arial" w:hAnsi="Arial" w:cs="Arial"/>
                <w:sz w:val="22"/>
                <w:szCs w:val="22"/>
              </w:rPr>
              <w:t>,90</w:t>
            </w:r>
          </w:p>
        </w:tc>
        <w:tc>
          <w:tcPr>
            <w:tcW w:w="2761" w:type="dxa"/>
            <w:shd w:val="clear" w:color="auto" w:fill="auto"/>
          </w:tcPr>
          <w:p w:rsidR="00B02BD3" w:rsidRPr="00393396" w:rsidRDefault="00B02BD3" w:rsidP="00AB70B7">
            <w:pPr>
              <w:pStyle w:val="Normlnweb"/>
              <w:spacing w:before="0" w:beforeAutospacing="0" w:after="0" w:afterAutospacing="0"/>
              <w:ind w:right="45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481</w:t>
            </w:r>
            <w:r w:rsidR="003310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3396">
              <w:rPr>
                <w:rFonts w:ascii="Arial" w:hAnsi="Arial" w:cs="Arial"/>
                <w:sz w:val="22"/>
                <w:szCs w:val="22"/>
              </w:rPr>
              <w:t>264,05</w:t>
            </w:r>
          </w:p>
        </w:tc>
      </w:tr>
      <w:tr w:rsidR="005D2441" w:rsidRPr="00393396" w:rsidTr="005D2441">
        <w:tc>
          <w:tcPr>
            <w:tcW w:w="3528" w:type="dxa"/>
            <w:shd w:val="clear" w:color="auto" w:fill="D9D9D9"/>
          </w:tcPr>
          <w:p w:rsidR="00B02BD3" w:rsidRPr="00393396" w:rsidRDefault="00B02BD3" w:rsidP="0039339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393396">
              <w:rPr>
                <w:rFonts w:ascii="Arial" w:hAnsi="Arial" w:cs="Arial"/>
                <w:b/>
                <w:sz w:val="22"/>
                <w:szCs w:val="22"/>
              </w:rPr>
              <w:t>Výnosy celkem:</w:t>
            </w:r>
          </w:p>
        </w:tc>
        <w:tc>
          <w:tcPr>
            <w:tcW w:w="2053" w:type="dxa"/>
            <w:shd w:val="clear" w:color="auto" w:fill="auto"/>
          </w:tcPr>
          <w:p w:rsidR="00B02BD3" w:rsidRPr="00393396" w:rsidRDefault="00B02BD3" w:rsidP="00AB70B7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93396">
              <w:rPr>
                <w:rFonts w:ascii="Arial" w:hAnsi="Arial" w:cs="Arial"/>
                <w:b/>
                <w:sz w:val="22"/>
                <w:szCs w:val="22"/>
              </w:rPr>
              <w:t>12.092.535,90</w:t>
            </w:r>
          </w:p>
        </w:tc>
        <w:tc>
          <w:tcPr>
            <w:tcW w:w="2761" w:type="dxa"/>
            <w:shd w:val="clear" w:color="auto" w:fill="auto"/>
          </w:tcPr>
          <w:p w:rsidR="00B02BD3" w:rsidRPr="00393396" w:rsidRDefault="00B02BD3" w:rsidP="00AB70B7">
            <w:pPr>
              <w:pStyle w:val="Normlnweb"/>
              <w:spacing w:before="0" w:beforeAutospacing="0" w:after="0" w:afterAutospacing="0"/>
              <w:ind w:right="45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93396">
              <w:rPr>
                <w:rFonts w:ascii="Arial" w:hAnsi="Arial" w:cs="Arial"/>
                <w:b/>
                <w:sz w:val="22"/>
                <w:szCs w:val="22"/>
              </w:rPr>
              <w:t>13</w:t>
            </w:r>
            <w:r w:rsidR="003310E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93396">
              <w:rPr>
                <w:rFonts w:ascii="Arial" w:hAnsi="Arial" w:cs="Arial"/>
                <w:b/>
                <w:sz w:val="22"/>
                <w:szCs w:val="22"/>
              </w:rPr>
              <w:t>283</w:t>
            </w:r>
            <w:r w:rsidR="003310E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93396">
              <w:rPr>
                <w:rFonts w:ascii="Arial" w:hAnsi="Arial" w:cs="Arial"/>
                <w:b/>
                <w:sz w:val="22"/>
                <w:szCs w:val="22"/>
              </w:rPr>
              <w:t>158,05</w:t>
            </w:r>
          </w:p>
        </w:tc>
      </w:tr>
    </w:tbl>
    <w:p w:rsidR="00DA1D71" w:rsidRDefault="00DA1D71" w:rsidP="00393396">
      <w:pPr>
        <w:pStyle w:val="Normlnweb"/>
        <w:spacing w:before="0" w:beforeAutospacing="0" w:after="0" w:afterAutospacing="0"/>
        <w:ind w:left="709"/>
        <w:rPr>
          <w:rFonts w:ascii="Arial" w:hAnsi="Arial" w:cs="Arial"/>
          <w:b/>
          <w:i/>
          <w:strike/>
          <w:sz w:val="22"/>
          <w:szCs w:val="22"/>
        </w:rPr>
      </w:pPr>
    </w:p>
    <w:p w:rsidR="00B02BD3" w:rsidRPr="00FC72BB" w:rsidRDefault="00DA1D71" w:rsidP="00393396">
      <w:pPr>
        <w:pStyle w:val="Normlnweb"/>
        <w:spacing w:before="0" w:beforeAutospacing="0" w:after="0" w:afterAutospacing="0"/>
        <w:ind w:left="709"/>
        <w:rPr>
          <w:rFonts w:ascii="Arial" w:hAnsi="Arial" w:cs="Arial"/>
          <w:sz w:val="22"/>
          <w:szCs w:val="22"/>
        </w:rPr>
      </w:pPr>
      <w:r w:rsidRPr="00FC72BB">
        <w:rPr>
          <w:rFonts w:ascii="Arial" w:hAnsi="Arial" w:cs="Arial"/>
          <w:sz w:val="22"/>
          <w:szCs w:val="22"/>
        </w:rPr>
        <w:br w:type="page"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2053"/>
        <w:gridCol w:w="2761"/>
      </w:tblGrid>
      <w:tr w:rsidR="00393396" w:rsidRPr="00393396" w:rsidTr="005D2441">
        <w:tc>
          <w:tcPr>
            <w:tcW w:w="3528" w:type="dxa"/>
            <w:vMerge w:val="restart"/>
            <w:shd w:val="clear" w:color="auto" w:fill="D9D9D9"/>
            <w:vAlign w:val="center"/>
          </w:tcPr>
          <w:p w:rsidR="00B02BD3" w:rsidRPr="00393396" w:rsidRDefault="00B02BD3" w:rsidP="0039339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393396">
              <w:rPr>
                <w:rFonts w:ascii="Arial" w:hAnsi="Arial" w:cs="Arial"/>
                <w:b/>
                <w:sz w:val="22"/>
                <w:szCs w:val="22"/>
              </w:rPr>
              <w:lastRenderedPageBreak/>
              <w:t>Ukazatel</w:t>
            </w:r>
          </w:p>
        </w:tc>
        <w:tc>
          <w:tcPr>
            <w:tcW w:w="2053" w:type="dxa"/>
            <w:shd w:val="clear" w:color="auto" w:fill="D9D9D9"/>
          </w:tcPr>
          <w:p w:rsidR="00B02BD3" w:rsidRPr="00393396" w:rsidRDefault="00B02BD3" w:rsidP="0039339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393396">
              <w:rPr>
                <w:rFonts w:ascii="Arial" w:hAnsi="Arial" w:cs="Arial"/>
                <w:b/>
                <w:sz w:val="22"/>
                <w:szCs w:val="22"/>
              </w:rPr>
              <w:t>Rok 2018</w:t>
            </w:r>
          </w:p>
        </w:tc>
        <w:tc>
          <w:tcPr>
            <w:tcW w:w="2761" w:type="dxa"/>
            <w:shd w:val="clear" w:color="auto" w:fill="D9D9D9"/>
          </w:tcPr>
          <w:p w:rsidR="00B02BD3" w:rsidRPr="00393396" w:rsidRDefault="00B02BD3" w:rsidP="0039339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393396">
              <w:rPr>
                <w:rFonts w:ascii="Arial" w:hAnsi="Arial" w:cs="Arial"/>
                <w:b/>
                <w:sz w:val="22"/>
                <w:szCs w:val="22"/>
              </w:rPr>
              <w:t>Rok 2017</w:t>
            </w:r>
          </w:p>
        </w:tc>
      </w:tr>
      <w:tr w:rsidR="00393396" w:rsidRPr="00393396" w:rsidTr="005D2441">
        <w:tc>
          <w:tcPr>
            <w:tcW w:w="352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B02BD3" w:rsidRPr="00393396" w:rsidRDefault="00B02BD3" w:rsidP="00393396">
            <w:pPr>
              <w:pStyle w:val="Normlnweb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  <w:shd w:val="clear" w:color="auto" w:fill="D9D9D9"/>
          </w:tcPr>
          <w:p w:rsidR="00B02BD3" w:rsidRPr="00393396" w:rsidRDefault="00B02BD3" w:rsidP="0039339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393396">
              <w:rPr>
                <w:rFonts w:ascii="Arial" w:hAnsi="Arial" w:cs="Arial"/>
                <w:b/>
                <w:sz w:val="22"/>
                <w:szCs w:val="22"/>
              </w:rPr>
              <w:t>Hlavní činnost</w:t>
            </w:r>
          </w:p>
        </w:tc>
        <w:tc>
          <w:tcPr>
            <w:tcW w:w="2761" w:type="dxa"/>
            <w:tcBorders>
              <w:bottom w:val="single" w:sz="4" w:space="0" w:color="auto"/>
            </w:tcBorders>
            <w:shd w:val="clear" w:color="auto" w:fill="D9D9D9"/>
          </w:tcPr>
          <w:p w:rsidR="00B02BD3" w:rsidRPr="00393396" w:rsidRDefault="00B02BD3" w:rsidP="0039339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393396">
              <w:rPr>
                <w:rFonts w:ascii="Arial" w:hAnsi="Arial" w:cs="Arial"/>
                <w:b/>
                <w:sz w:val="22"/>
                <w:szCs w:val="22"/>
              </w:rPr>
              <w:t>Hlavní činnost</w:t>
            </w:r>
          </w:p>
        </w:tc>
      </w:tr>
      <w:tr w:rsidR="00393396" w:rsidRPr="00393396" w:rsidTr="005D2441">
        <w:tc>
          <w:tcPr>
            <w:tcW w:w="3528" w:type="dxa"/>
            <w:shd w:val="clear" w:color="auto" w:fill="F2F2F2"/>
          </w:tcPr>
          <w:p w:rsidR="00B02BD3" w:rsidRPr="00393396" w:rsidRDefault="00B02BD3" w:rsidP="0039339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393396">
              <w:rPr>
                <w:rFonts w:ascii="Arial" w:hAnsi="Arial" w:cs="Arial"/>
                <w:b/>
                <w:sz w:val="22"/>
                <w:szCs w:val="22"/>
              </w:rPr>
              <w:t xml:space="preserve">Oblast </w:t>
            </w:r>
            <w:r w:rsidRPr="00393396">
              <w:rPr>
                <w:rFonts w:ascii="Arial" w:hAnsi="Arial" w:cs="Arial"/>
                <w:b/>
                <w:sz w:val="22"/>
                <w:szCs w:val="22"/>
                <w:u w:val="single"/>
              </w:rPr>
              <w:t>nákladů</w:t>
            </w:r>
            <w:r w:rsidRPr="00393396">
              <w:rPr>
                <w:rFonts w:ascii="Arial" w:hAnsi="Arial" w:cs="Arial"/>
                <w:b/>
                <w:sz w:val="22"/>
                <w:szCs w:val="22"/>
              </w:rPr>
              <w:t xml:space="preserve"> organizace</w:t>
            </w:r>
          </w:p>
        </w:tc>
        <w:tc>
          <w:tcPr>
            <w:tcW w:w="2053" w:type="dxa"/>
            <w:shd w:val="clear" w:color="auto" w:fill="F2F2F2"/>
          </w:tcPr>
          <w:p w:rsidR="00B02BD3" w:rsidRPr="00393396" w:rsidRDefault="00B02BD3" w:rsidP="00AB70B7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v Kč</w:t>
            </w:r>
          </w:p>
        </w:tc>
        <w:tc>
          <w:tcPr>
            <w:tcW w:w="2761" w:type="dxa"/>
            <w:shd w:val="clear" w:color="auto" w:fill="F2F2F2"/>
          </w:tcPr>
          <w:p w:rsidR="00B02BD3" w:rsidRPr="00393396" w:rsidRDefault="00B02BD3" w:rsidP="00AB70B7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v Kč</w:t>
            </w:r>
          </w:p>
        </w:tc>
      </w:tr>
      <w:tr w:rsidR="00393396" w:rsidRPr="00393396" w:rsidTr="005D2441">
        <w:tc>
          <w:tcPr>
            <w:tcW w:w="3528" w:type="dxa"/>
            <w:shd w:val="clear" w:color="auto" w:fill="auto"/>
          </w:tcPr>
          <w:p w:rsidR="00B02BD3" w:rsidRPr="00393396" w:rsidRDefault="00B02BD3" w:rsidP="0039339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Opravy a údržba</w:t>
            </w:r>
          </w:p>
        </w:tc>
        <w:tc>
          <w:tcPr>
            <w:tcW w:w="2053" w:type="dxa"/>
            <w:shd w:val="clear" w:color="auto" w:fill="auto"/>
          </w:tcPr>
          <w:p w:rsidR="00B02BD3" w:rsidRPr="00393396" w:rsidRDefault="00B02BD3" w:rsidP="00AB70B7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78</w:t>
            </w:r>
            <w:r w:rsidR="00792A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3396">
              <w:rPr>
                <w:rFonts w:ascii="Arial" w:hAnsi="Arial" w:cs="Arial"/>
                <w:sz w:val="22"/>
                <w:szCs w:val="22"/>
              </w:rPr>
              <w:t>807,00</w:t>
            </w:r>
          </w:p>
        </w:tc>
        <w:tc>
          <w:tcPr>
            <w:tcW w:w="2761" w:type="dxa"/>
            <w:shd w:val="clear" w:color="auto" w:fill="auto"/>
          </w:tcPr>
          <w:p w:rsidR="00B02BD3" w:rsidRPr="00393396" w:rsidRDefault="00B02BD3" w:rsidP="00AB70B7">
            <w:pPr>
              <w:pStyle w:val="Normlnweb"/>
              <w:spacing w:before="0" w:beforeAutospacing="0" w:after="0" w:afterAutospacing="0"/>
              <w:ind w:right="45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166</w:t>
            </w:r>
            <w:r w:rsidR="003310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3396">
              <w:rPr>
                <w:rFonts w:ascii="Arial" w:hAnsi="Arial" w:cs="Arial"/>
                <w:sz w:val="22"/>
                <w:szCs w:val="22"/>
              </w:rPr>
              <w:t>869,70</w:t>
            </w:r>
          </w:p>
        </w:tc>
      </w:tr>
      <w:tr w:rsidR="00393396" w:rsidRPr="00393396" w:rsidTr="005D2441">
        <w:tc>
          <w:tcPr>
            <w:tcW w:w="3528" w:type="dxa"/>
            <w:shd w:val="clear" w:color="auto" w:fill="auto"/>
          </w:tcPr>
          <w:p w:rsidR="00B02BD3" w:rsidRPr="00393396" w:rsidRDefault="00B02BD3" w:rsidP="0039339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Spotřeba materiálu</w:t>
            </w:r>
          </w:p>
        </w:tc>
        <w:tc>
          <w:tcPr>
            <w:tcW w:w="2053" w:type="dxa"/>
            <w:shd w:val="clear" w:color="auto" w:fill="auto"/>
          </w:tcPr>
          <w:p w:rsidR="00B02BD3" w:rsidRPr="00393396" w:rsidRDefault="00B02BD3" w:rsidP="00FE013B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751</w:t>
            </w:r>
            <w:r w:rsidR="00792A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3396">
              <w:rPr>
                <w:rFonts w:ascii="Arial" w:hAnsi="Arial" w:cs="Arial"/>
                <w:sz w:val="22"/>
                <w:szCs w:val="22"/>
              </w:rPr>
              <w:t>389,68</w:t>
            </w:r>
          </w:p>
        </w:tc>
        <w:tc>
          <w:tcPr>
            <w:tcW w:w="2761" w:type="dxa"/>
            <w:shd w:val="clear" w:color="auto" w:fill="auto"/>
          </w:tcPr>
          <w:p w:rsidR="00B02BD3" w:rsidRPr="00393396" w:rsidRDefault="00B02BD3" w:rsidP="00FE013B">
            <w:pPr>
              <w:pStyle w:val="Normlnweb"/>
              <w:spacing w:before="0" w:beforeAutospacing="0" w:after="0" w:afterAutospacing="0"/>
              <w:ind w:right="45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579</w:t>
            </w:r>
            <w:r w:rsidR="003310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3396">
              <w:rPr>
                <w:rFonts w:ascii="Arial" w:hAnsi="Arial" w:cs="Arial"/>
                <w:sz w:val="22"/>
                <w:szCs w:val="22"/>
              </w:rPr>
              <w:t>287,77</w:t>
            </w:r>
          </w:p>
        </w:tc>
      </w:tr>
      <w:tr w:rsidR="00393396" w:rsidRPr="00393396" w:rsidTr="005D2441">
        <w:tc>
          <w:tcPr>
            <w:tcW w:w="3528" w:type="dxa"/>
            <w:shd w:val="clear" w:color="auto" w:fill="auto"/>
          </w:tcPr>
          <w:p w:rsidR="00B02BD3" w:rsidRPr="00393396" w:rsidRDefault="00B02BD3" w:rsidP="0039339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Spotřeba energie</w:t>
            </w:r>
          </w:p>
        </w:tc>
        <w:tc>
          <w:tcPr>
            <w:tcW w:w="2053" w:type="dxa"/>
            <w:shd w:val="clear" w:color="auto" w:fill="auto"/>
          </w:tcPr>
          <w:p w:rsidR="00B02BD3" w:rsidRPr="00393396" w:rsidRDefault="00B02BD3" w:rsidP="00FE013B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437</w:t>
            </w:r>
            <w:r w:rsidR="00792A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3396">
              <w:rPr>
                <w:rFonts w:ascii="Arial" w:hAnsi="Arial" w:cs="Arial"/>
                <w:sz w:val="22"/>
                <w:szCs w:val="22"/>
              </w:rPr>
              <w:t>498,72</w:t>
            </w:r>
          </w:p>
        </w:tc>
        <w:tc>
          <w:tcPr>
            <w:tcW w:w="2761" w:type="dxa"/>
            <w:shd w:val="clear" w:color="auto" w:fill="auto"/>
          </w:tcPr>
          <w:p w:rsidR="00B02BD3" w:rsidRPr="00393396" w:rsidRDefault="00B02BD3" w:rsidP="00FE013B">
            <w:pPr>
              <w:pStyle w:val="Normlnweb"/>
              <w:spacing w:before="0" w:beforeAutospacing="0" w:after="0" w:afterAutospacing="0"/>
              <w:ind w:right="45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445</w:t>
            </w:r>
            <w:r w:rsidR="003310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3396">
              <w:rPr>
                <w:rFonts w:ascii="Arial" w:hAnsi="Arial" w:cs="Arial"/>
                <w:sz w:val="22"/>
                <w:szCs w:val="22"/>
              </w:rPr>
              <w:t>635,77</w:t>
            </w:r>
          </w:p>
        </w:tc>
      </w:tr>
      <w:tr w:rsidR="00393396" w:rsidRPr="00393396" w:rsidTr="005D2441">
        <w:tc>
          <w:tcPr>
            <w:tcW w:w="3528" w:type="dxa"/>
            <w:shd w:val="clear" w:color="auto" w:fill="auto"/>
          </w:tcPr>
          <w:p w:rsidR="00B02BD3" w:rsidRPr="00393396" w:rsidRDefault="00B02BD3" w:rsidP="0039339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Služby</w:t>
            </w:r>
          </w:p>
        </w:tc>
        <w:tc>
          <w:tcPr>
            <w:tcW w:w="2053" w:type="dxa"/>
            <w:shd w:val="clear" w:color="auto" w:fill="auto"/>
          </w:tcPr>
          <w:p w:rsidR="00B02BD3" w:rsidRPr="00393396" w:rsidRDefault="00B02BD3" w:rsidP="00FE013B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1</w:t>
            </w:r>
            <w:r w:rsidR="00792A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3396">
              <w:rPr>
                <w:rFonts w:ascii="Arial" w:hAnsi="Arial" w:cs="Arial"/>
                <w:sz w:val="22"/>
                <w:szCs w:val="22"/>
              </w:rPr>
              <w:t>675</w:t>
            </w:r>
            <w:r w:rsidR="00792A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3396">
              <w:rPr>
                <w:rFonts w:ascii="Arial" w:hAnsi="Arial" w:cs="Arial"/>
                <w:sz w:val="22"/>
                <w:szCs w:val="22"/>
              </w:rPr>
              <w:t>519,21</w:t>
            </w:r>
          </w:p>
        </w:tc>
        <w:tc>
          <w:tcPr>
            <w:tcW w:w="2761" w:type="dxa"/>
            <w:shd w:val="clear" w:color="auto" w:fill="auto"/>
          </w:tcPr>
          <w:p w:rsidR="00B02BD3" w:rsidRPr="00393396" w:rsidRDefault="00B02BD3" w:rsidP="00FE013B">
            <w:pPr>
              <w:pStyle w:val="Normlnweb"/>
              <w:spacing w:before="0" w:beforeAutospacing="0" w:after="0" w:afterAutospacing="0"/>
              <w:ind w:right="45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3</w:t>
            </w:r>
            <w:r w:rsidR="003310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3396">
              <w:rPr>
                <w:rFonts w:ascii="Arial" w:hAnsi="Arial" w:cs="Arial"/>
                <w:sz w:val="22"/>
                <w:szCs w:val="22"/>
              </w:rPr>
              <w:t>489</w:t>
            </w:r>
            <w:r w:rsidR="003310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3396">
              <w:rPr>
                <w:rFonts w:ascii="Arial" w:hAnsi="Arial" w:cs="Arial"/>
                <w:sz w:val="22"/>
                <w:szCs w:val="22"/>
              </w:rPr>
              <w:t>363,46</w:t>
            </w:r>
          </w:p>
        </w:tc>
      </w:tr>
      <w:tr w:rsidR="00393396" w:rsidRPr="00393396" w:rsidTr="005D2441">
        <w:tc>
          <w:tcPr>
            <w:tcW w:w="3528" w:type="dxa"/>
            <w:shd w:val="clear" w:color="auto" w:fill="auto"/>
          </w:tcPr>
          <w:p w:rsidR="00B02BD3" w:rsidRPr="00393396" w:rsidRDefault="00B02BD3" w:rsidP="0039339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Mzdové náklady (521)</w:t>
            </w:r>
          </w:p>
        </w:tc>
        <w:tc>
          <w:tcPr>
            <w:tcW w:w="2053" w:type="dxa"/>
            <w:shd w:val="clear" w:color="auto" w:fill="auto"/>
          </w:tcPr>
          <w:p w:rsidR="00B02BD3" w:rsidRPr="00393396" w:rsidRDefault="00B02BD3" w:rsidP="00FE013B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5</w:t>
            </w:r>
            <w:r w:rsidR="00792AC0">
              <w:rPr>
                <w:rFonts w:ascii="Arial" w:hAnsi="Arial" w:cs="Arial"/>
                <w:sz w:val="22"/>
                <w:szCs w:val="22"/>
              </w:rPr>
              <w:t> </w:t>
            </w:r>
            <w:r w:rsidRPr="00393396">
              <w:rPr>
                <w:rFonts w:ascii="Arial" w:hAnsi="Arial" w:cs="Arial"/>
                <w:sz w:val="22"/>
                <w:szCs w:val="22"/>
              </w:rPr>
              <w:t>331</w:t>
            </w:r>
            <w:r w:rsidR="00792A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3396">
              <w:rPr>
                <w:rFonts w:ascii="Arial" w:hAnsi="Arial" w:cs="Arial"/>
                <w:sz w:val="22"/>
                <w:szCs w:val="22"/>
              </w:rPr>
              <w:t>219,00</w:t>
            </w:r>
          </w:p>
        </w:tc>
        <w:tc>
          <w:tcPr>
            <w:tcW w:w="2761" w:type="dxa"/>
            <w:shd w:val="clear" w:color="auto" w:fill="auto"/>
          </w:tcPr>
          <w:p w:rsidR="00B02BD3" w:rsidRPr="00393396" w:rsidRDefault="00B02BD3" w:rsidP="00FE013B">
            <w:pPr>
              <w:pStyle w:val="Normlnweb"/>
              <w:spacing w:before="0" w:beforeAutospacing="0" w:after="0" w:afterAutospacing="0"/>
              <w:ind w:right="45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4</w:t>
            </w:r>
            <w:r w:rsidR="003310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3396">
              <w:rPr>
                <w:rFonts w:ascii="Arial" w:hAnsi="Arial" w:cs="Arial"/>
                <w:sz w:val="22"/>
                <w:szCs w:val="22"/>
              </w:rPr>
              <w:t>740</w:t>
            </w:r>
            <w:r w:rsidR="003310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3396">
              <w:rPr>
                <w:rFonts w:ascii="Arial" w:hAnsi="Arial" w:cs="Arial"/>
                <w:sz w:val="22"/>
                <w:szCs w:val="22"/>
              </w:rPr>
              <w:t>553,00</w:t>
            </w:r>
          </w:p>
        </w:tc>
      </w:tr>
      <w:tr w:rsidR="00393396" w:rsidRPr="00393396" w:rsidTr="005D2441">
        <w:tc>
          <w:tcPr>
            <w:tcW w:w="3528" w:type="dxa"/>
            <w:shd w:val="clear" w:color="auto" w:fill="auto"/>
          </w:tcPr>
          <w:p w:rsidR="00B02BD3" w:rsidRPr="00393396" w:rsidRDefault="00B02BD3" w:rsidP="0039339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OON (521)</w:t>
            </w:r>
          </w:p>
        </w:tc>
        <w:tc>
          <w:tcPr>
            <w:tcW w:w="2053" w:type="dxa"/>
            <w:shd w:val="clear" w:color="auto" w:fill="auto"/>
          </w:tcPr>
          <w:p w:rsidR="00B02BD3" w:rsidRPr="00393396" w:rsidRDefault="00B02BD3" w:rsidP="00FE013B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304</w:t>
            </w:r>
            <w:r w:rsidR="00792A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3396">
              <w:rPr>
                <w:rFonts w:ascii="Arial" w:hAnsi="Arial" w:cs="Arial"/>
                <w:sz w:val="22"/>
                <w:szCs w:val="22"/>
              </w:rPr>
              <w:t>033,00</w:t>
            </w:r>
          </w:p>
        </w:tc>
        <w:tc>
          <w:tcPr>
            <w:tcW w:w="2761" w:type="dxa"/>
            <w:shd w:val="clear" w:color="auto" w:fill="auto"/>
          </w:tcPr>
          <w:p w:rsidR="00B02BD3" w:rsidRPr="00393396" w:rsidRDefault="00B02BD3" w:rsidP="00FE013B">
            <w:pPr>
              <w:pStyle w:val="Normlnweb"/>
              <w:spacing w:before="0" w:beforeAutospacing="0" w:after="0" w:afterAutospacing="0"/>
              <w:ind w:right="45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400</w:t>
            </w:r>
            <w:r w:rsidR="003310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3396">
              <w:rPr>
                <w:rFonts w:ascii="Arial" w:hAnsi="Arial" w:cs="Arial"/>
                <w:sz w:val="22"/>
                <w:szCs w:val="22"/>
              </w:rPr>
              <w:t>879,00</w:t>
            </w:r>
          </w:p>
        </w:tc>
      </w:tr>
      <w:tr w:rsidR="00393396" w:rsidRPr="00393396" w:rsidTr="005D2441">
        <w:tc>
          <w:tcPr>
            <w:tcW w:w="3528" w:type="dxa"/>
            <w:shd w:val="clear" w:color="auto" w:fill="auto"/>
          </w:tcPr>
          <w:p w:rsidR="00B02BD3" w:rsidRPr="00393396" w:rsidRDefault="00B02BD3" w:rsidP="0039339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Odpisy (551)</w:t>
            </w:r>
          </w:p>
        </w:tc>
        <w:tc>
          <w:tcPr>
            <w:tcW w:w="2053" w:type="dxa"/>
            <w:shd w:val="clear" w:color="auto" w:fill="auto"/>
          </w:tcPr>
          <w:p w:rsidR="00B02BD3" w:rsidRPr="00393396" w:rsidRDefault="00B02BD3" w:rsidP="00FE013B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752</w:t>
            </w:r>
            <w:r w:rsidR="00792A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3396">
              <w:rPr>
                <w:rFonts w:ascii="Arial" w:hAnsi="Arial" w:cs="Arial"/>
                <w:sz w:val="22"/>
                <w:szCs w:val="22"/>
              </w:rPr>
              <w:t>698,90</w:t>
            </w:r>
          </w:p>
        </w:tc>
        <w:tc>
          <w:tcPr>
            <w:tcW w:w="2761" w:type="dxa"/>
            <w:shd w:val="clear" w:color="auto" w:fill="auto"/>
          </w:tcPr>
          <w:p w:rsidR="00B02BD3" w:rsidRPr="00393396" w:rsidRDefault="00B02BD3" w:rsidP="00FE013B">
            <w:pPr>
              <w:pStyle w:val="Normlnweb"/>
              <w:spacing w:before="0" w:beforeAutospacing="0" w:after="0" w:afterAutospacing="0"/>
              <w:ind w:right="45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605</w:t>
            </w:r>
            <w:r w:rsidR="003310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3396">
              <w:rPr>
                <w:rFonts w:ascii="Arial" w:hAnsi="Arial" w:cs="Arial"/>
                <w:sz w:val="22"/>
                <w:szCs w:val="22"/>
              </w:rPr>
              <w:t>615,00</w:t>
            </w:r>
          </w:p>
        </w:tc>
      </w:tr>
      <w:tr w:rsidR="00393396" w:rsidRPr="00393396" w:rsidTr="005D2441"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</w:tcPr>
          <w:p w:rsidR="00B02BD3" w:rsidRPr="00393396" w:rsidRDefault="00B02BD3" w:rsidP="0039339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Náklady na archeologické výzkumy (</w:t>
            </w:r>
            <w:r w:rsidRPr="00393396">
              <w:rPr>
                <w:rFonts w:ascii="Arial" w:hAnsi="Arial" w:cs="Arial"/>
                <w:b/>
                <w:sz w:val="22"/>
                <w:szCs w:val="22"/>
              </w:rPr>
              <w:t>13.334,00</w:t>
            </w:r>
            <w:r w:rsidRPr="00393396">
              <w:rPr>
                <w:rFonts w:ascii="Arial" w:hAnsi="Arial" w:cs="Arial"/>
                <w:sz w:val="22"/>
                <w:szCs w:val="22"/>
              </w:rPr>
              <w:t xml:space="preserve"> Kč uvedeno i v OON 521)</w:t>
            </w:r>
          </w:p>
        </w:tc>
        <w:tc>
          <w:tcPr>
            <w:tcW w:w="2053" w:type="dxa"/>
            <w:shd w:val="clear" w:color="auto" w:fill="auto"/>
          </w:tcPr>
          <w:p w:rsidR="00B02BD3" w:rsidRPr="00393396" w:rsidRDefault="00B02BD3" w:rsidP="00FE013B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210</w:t>
            </w:r>
            <w:r w:rsidR="00792A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3396">
              <w:rPr>
                <w:rFonts w:ascii="Arial" w:hAnsi="Arial" w:cs="Arial"/>
                <w:sz w:val="22"/>
                <w:szCs w:val="22"/>
              </w:rPr>
              <w:t>224,00</w:t>
            </w:r>
          </w:p>
        </w:tc>
        <w:tc>
          <w:tcPr>
            <w:tcW w:w="2761" w:type="dxa"/>
            <w:shd w:val="clear" w:color="auto" w:fill="auto"/>
          </w:tcPr>
          <w:p w:rsidR="00B02BD3" w:rsidRPr="00393396" w:rsidRDefault="009B3EE3" w:rsidP="00FE013B">
            <w:pPr>
              <w:pStyle w:val="Normlnweb"/>
              <w:spacing w:before="0" w:beforeAutospacing="0" w:after="0" w:afterAutospacing="0"/>
              <w:ind w:right="45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351 792,90</w:t>
            </w:r>
          </w:p>
        </w:tc>
      </w:tr>
      <w:tr w:rsidR="00393396" w:rsidRPr="00393396" w:rsidTr="005D2441"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</w:tcPr>
          <w:p w:rsidR="00B02BD3" w:rsidRPr="00393396" w:rsidRDefault="00B02BD3" w:rsidP="0039339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Ostatní náklady (výše neuvedené)</w:t>
            </w:r>
          </w:p>
        </w:tc>
        <w:tc>
          <w:tcPr>
            <w:tcW w:w="2053" w:type="dxa"/>
            <w:shd w:val="clear" w:color="auto" w:fill="auto"/>
          </w:tcPr>
          <w:p w:rsidR="00B02BD3" w:rsidRPr="00393396" w:rsidRDefault="00B02BD3" w:rsidP="00FE013B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2</w:t>
            </w:r>
            <w:r w:rsidR="00792A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3396">
              <w:rPr>
                <w:rFonts w:ascii="Arial" w:hAnsi="Arial" w:cs="Arial"/>
                <w:sz w:val="22"/>
                <w:szCs w:val="22"/>
              </w:rPr>
              <w:t>564</w:t>
            </w:r>
            <w:r w:rsidR="00792A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3396">
              <w:rPr>
                <w:rFonts w:ascii="Arial" w:hAnsi="Arial" w:cs="Arial"/>
                <w:sz w:val="22"/>
                <w:szCs w:val="22"/>
              </w:rPr>
              <w:t>480,39</w:t>
            </w:r>
          </w:p>
        </w:tc>
        <w:tc>
          <w:tcPr>
            <w:tcW w:w="2761" w:type="dxa"/>
            <w:shd w:val="clear" w:color="auto" w:fill="auto"/>
          </w:tcPr>
          <w:p w:rsidR="00B02BD3" w:rsidRPr="00393396" w:rsidRDefault="009B3EE3" w:rsidP="00FE013B">
            <w:pPr>
              <w:pStyle w:val="Normlnweb"/>
              <w:spacing w:before="0" w:beforeAutospacing="0" w:after="0" w:afterAutospacing="0"/>
              <w:ind w:right="45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2 601 541,81</w:t>
            </w:r>
          </w:p>
        </w:tc>
      </w:tr>
      <w:tr w:rsidR="005D2441" w:rsidRPr="00393396" w:rsidTr="005D2441">
        <w:tc>
          <w:tcPr>
            <w:tcW w:w="3528" w:type="dxa"/>
            <w:shd w:val="clear" w:color="auto" w:fill="D9D9D9"/>
          </w:tcPr>
          <w:p w:rsidR="00B02BD3" w:rsidRPr="00393396" w:rsidRDefault="00B02BD3" w:rsidP="0039339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393396">
              <w:rPr>
                <w:rFonts w:ascii="Arial" w:hAnsi="Arial" w:cs="Arial"/>
                <w:b/>
                <w:sz w:val="22"/>
                <w:szCs w:val="22"/>
              </w:rPr>
              <w:t>Náklady celkem:</w:t>
            </w:r>
          </w:p>
        </w:tc>
        <w:tc>
          <w:tcPr>
            <w:tcW w:w="2053" w:type="dxa"/>
            <w:shd w:val="clear" w:color="auto" w:fill="auto"/>
          </w:tcPr>
          <w:p w:rsidR="00B02BD3" w:rsidRPr="00393396" w:rsidRDefault="00B02BD3" w:rsidP="00FE013B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93396"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="00792AC0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393396">
              <w:rPr>
                <w:rFonts w:ascii="Arial" w:hAnsi="Arial" w:cs="Arial"/>
                <w:b/>
                <w:sz w:val="22"/>
                <w:szCs w:val="22"/>
              </w:rPr>
              <w:t>092</w:t>
            </w:r>
            <w:r w:rsidR="00792AC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93396">
              <w:rPr>
                <w:rFonts w:ascii="Arial" w:hAnsi="Arial" w:cs="Arial"/>
                <w:b/>
                <w:sz w:val="22"/>
                <w:szCs w:val="22"/>
              </w:rPr>
              <w:t>535,90</w:t>
            </w:r>
          </w:p>
        </w:tc>
        <w:tc>
          <w:tcPr>
            <w:tcW w:w="2761" w:type="dxa"/>
            <w:shd w:val="clear" w:color="auto" w:fill="auto"/>
          </w:tcPr>
          <w:p w:rsidR="00B02BD3" w:rsidRPr="00393396" w:rsidRDefault="00B02BD3" w:rsidP="00FE013B">
            <w:pPr>
              <w:pStyle w:val="Normlnweb"/>
              <w:spacing w:before="0" w:beforeAutospacing="0" w:after="0" w:afterAutospacing="0"/>
              <w:ind w:right="45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93396">
              <w:rPr>
                <w:rFonts w:ascii="Arial" w:hAnsi="Arial" w:cs="Arial"/>
                <w:b/>
                <w:sz w:val="22"/>
                <w:szCs w:val="22"/>
              </w:rPr>
              <w:t>13</w:t>
            </w:r>
            <w:r w:rsidR="00792AC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93396">
              <w:rPr>
                <w:rFonts w:ascii="Arial" w:hAnsi="Arial" w:cs="Arial"/>
                <w:b/>
                <w:sz w:val="22"/>
                <w:szCs w:val="22"/>
              </w:rPr>
              <w:t>283</w:t>
            </w:r>
            <w:r w:rsidR="00792AC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93396">
              <w:rPr>
                <w:rFonts w:ascii="Arial" w:hAnsi="Arial" w:cs="Arial"/>
                <w:b/>
                <w:sz w:val="22"/>
                <w:szCs w:val="22"/>
              </w:rPr>
              <w:t>158,05</w:t>
            </w:r>
          </w:p>
        </w:tc>
      </w:tr>
    </w:tbl>
    <w:p w:rsidR="00393396" w:rsidRDefault="00393396" w:rsidP="00393396">
      <w:pPr>
        <w:pStyle w:val="Normlnweb"/>
        <w:spacing w:before="0" w:beforeAutospacing="0" w:after="0" w:afterAutospacing="0"/>
        <w:ind w:left="357"/>
        <w:rPr>
          <w:rFonts w:ascii="Arial" w:hAnsi="Arial" w:cs="Arial"/>
          <w:sz w:val="22"/>
          <w:szCs w:val="22"/>
        </w:rPr>
      </w:pPr>
    </w:p>
    <w:p w:rsidR="00B02BD3" w:rsidRPr="00393396" w:rsidRDefault="00B02BD3" w:rsidP="00354678">
      <w:pPr>
        <w:pStyle w:val="Normlnweb"/>
        <w:spacing w:before="0" w:beforeAutospacing="0" w:after="0" w:afterAutospacing="0"/>
        <w:ind w:left="357"/>
        <w:jc w:val="both"/>
        <w:rPr>
          <w:rFonts w:ascii="Arial" w:hAnsi="Arial" w:cs="Arial"/>
          <w:sz w:val="22"/>
          <w:szCs w:val="22"/>
        </w:rPr>
      </w:pPr>
      <w:r w:rsidRPr="00393396">
        <w:rPr>
          <w:rFonts w:ascii="Arial" w:hAnsi="Arial" w:cs="Arial"/>
          <w:sz w:val="22"/>
          <w:szCs w:val="22"/>
        </w:rPr>
        <w:t>Organizace dle směrnice VN/17/2013 Schvalování účetních závěrek příspěvkových organizací zřízených Pardubickým kraje nesplňuje podmínky k předkládání externího auditu.</w:t>
      </w:r>
    </w:p>
    <w:p w:rsidR="00B02BD3" w:rsidRPr="00393396" w:rsidRDefault="00B02BD3" w:rsidP="00393396">
      <w:pPr>
        <w:pStyle w:val="Normlnweb"/>
        <w:spacing w:before="0" w:beforeAutospacing="0" w:after="0" w:afterAutospacing="0"/>
        <w:ind w:left="357"/>
        <w:rPr>
          <w:rFonts w:ascii="Arial" w:hAnsi="Arial" w:cs="Arial"/>
          <w:sz w:val="22"/>
          <w:szCs w:val="22"/>
        </w:rPr>
      </w:pPr>
    </w:p>
    <w:p w:rsidR="00B02BD3" w:rsidRPr="00393396" w:rsidRDefault="00B02BD3" w:rsidP="00792AC0">
      <w:pPr>
        <w:pStyle w:val="Normlnweb"/>
        <w:spacing w:before="0" w:beforeAutospacing="0" w:after="0" w:afterAutospacing="0" w:line="480" w:lineRule="auto"/>
        <w:ind w:left="426"/>
        <w:rPr>
          <w:rFonts w:ascii="Arial" w:hAnsi="Arial" w:cs="Arial"/>
          <w:sz w:val="22"/>
          <w:szCs w:val="22"/>
        </w:rPr>
      </w:pPr>
      <w:r w:rsidRPr="00393396">
        <w:rPr>
          <w:rFonts w:ascii="Arial" w:hAnsi="Arial" w:cs="Arial"/>
          <w:b/>
          <w:sz w:val="22"/>
          <w:szCs w:val="22"/>
        </w:rPr>
        <w:t>2.</w:t>
      </w:r>
      <w:r w:rsidRPr="00393396">
        <w:rPr>
          <w:rFonts w:ascii="Arial" w:hAnsi="Arial" w:cs="Arial"/>
          <w:b/>
          <w:sz w:val="22"/>
          <w:szCs w:val="22"/>
        </w:rPr>
        <w:tab/>
        <w:t>Čerpání účelových dotací:</w:t>
      </w:r>
    </w:p>
    <w:p w:rsidR="00B02BD3" w:rsidRPr="00393396" w:rsidRDefault="00B02BD3" w:rsidP="00354678">
      <w:pPr>
        <w:pStyle w:val="Normlnweb"/>
        <w:spacing w:before="0" w:beforeAutospacing="0" w:after="0" w:afterAutospacing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393396">
        <w:rPr>
          <w:rFonts w:ascii="Arial" w:hAnsi="Arial" w:cs="Arial"/>
          <w:sz w:val="22"/>
          <w:szCs w:val="22"/>
        </w:rPr>
        <w:t>-</w:t>
      </w:r>
      <w:r w:rsidR="00792AC0">
        <w:rPr>
          <w:rFonts w:ascii="Arial" w:hAnsi="Arial" w:cs="Arial"/>
          <w:sz w:val="22"/>
          <w:szCs w:val="22"/>
        </w:rPr>
        <w:tab/>
      </w:r>
      <w:r w:rsidRPr="00393396">
        <w:rPr>
          <w:rFonts w:ascii="Arial" w:hAnsi="Arial" w:cs="Arial"/>
          <w:sz w:val="22"/>
          <w:szCs w:val="22"/>
        </w:rPr>
        <w:t xml:space="preserve">zkvalitnění knihovních služeb prostřednictvím nového knih. </w:t>
      </w:r>
      <w:proofErr w:type="gramStart"/>
      <w:r w:rsidRPr="00393396">
        <w:rPr>
          <w:rFonts w:ascii="Arial" w:hAnsi="Arial" w:cs="Arial"/>
          <w:sz w:val="22"/>
          <w:szCs w:val="22"/>
        </w:rPr>
        <w:t>systému</w:t>
      </w:r>
      <w:proofErr w:type="gramEnd"/>
      <w:r w:rsidRPr="003933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93396">
        <w:rPr>
          <w:rFonts w:ascii="Arial" w:hAnsi="Arial" w:cs="Arial"/>
          <w:sz w:val="22"/>
          <w:szCs w:val="22"/>
        </w:rPr>
        <w:t>Verbis</w:t>
      </w:r>
      <w:proofErr w:type="spellEnd"/>
      <w:r w:rsidRPr="00393396">
        <w:rPr>
          <w:rFonts w:ascii="Arial" w:hAnsi="Arial" w:cs="Arial"/>
          <w:sz w:val="22"/>
          <w:szCs w:val="22"/>
        </w:rPr>
        <w:t xml:space="preserve"> a</w:t>
      </w:r>
      <w:r w:rsidR="00792AC0">
        <w:rPr>
          <w:rFonts w:ascii="Arial" w:hAnsi="Arial" w:cs="Arial"/>
          <w:sz w:val="22"/>
          <w:szCs w:val="22"/>
        </w:rPr>
        <w:t> </w:t>
      </w:r>
      <w:r w:rsidRPr="00393396">
        <w:rPr>
          <w:rFonts w:ascii="Arial" w:hAnsi="Arial" w:cs="Arial"/>
          <w:sz w:val="22"/>
          <w:szCs w:val="22"/>
        </w:rPr>
        <w:t>vytvoření soubor. katalogu muzejních knihoven PK, VISK 3 – investiční účelová dotace, 95</w:t>
      </w:r>
      <w:r w:rsidR="00792AC0">
        <w:rPr>
          <w:rFonts w:ascii="Arial" w:hAnsi="Arial" w:cs="Arial"/>
          <w:sz w:val="22"/>
          <w:szCs w:val="22"/>
        </w:rPr>
        <w:t xml:space="preserve"> </w:t>
      </w:r>
      <w:r w:rsidRPr="00393396">
        <w:rPr>
          <w:rFonts w:ascii="Arial" w:hAnsi="Arial" w:cs="Arial"/>
          <w:sz w:val="22"/>
          <w:szCs w:val="22"/>
        </w:rPr>
        <w:t>000,00 Kč</w:t>
      </w:r>
    </w:p>
    <w:p w:rsidR="00B02BD3" w:rsidRPr="00393396" w:rsidRDefault="00B02BD3" w:rsidP="00FE013B">
      <w:pPr>
        <w:pStyle w:val="Normlnweb"/>
        <w:spacing w:before="0" w:beforeAutospacing="0" w:after="0" w:afterAutospacing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393396">
        <w:rPr>
          <w:rFonts w:ascii="Arial" w:hAnsi="Arial" w:cs="Arial"/>
          <w:sz w:val="22"/>
          <w:szCs w:val="22"/>
        </w:rPr>
        <w:t>-</w:t>
      </w:r>
      <w:r w:rsidR="00792AC0">
        <w:rPr>
          <w:rFonts w:ascii="Arial" w:hAnsi="Arial" w:cs="Arial"/>
          <w:sz w:val="22"/>
          <w:szCs w:val="22"/>
        </w:rPr>
        <w:tab/>
      </w:r>
      <w:r w:rsidRPr="00393396">
        <w:rPr>
          <w:rFonts w:ascii="Arial" w:hAnsi="Arial" w:cs="Arial"/>
          <w:sz w:val="22"/>
          <w:szCs w:val="22"/>
        </w:rPr>
        <w:t>restaurování speciální vládní pancéřované limuzíny Škoda VOS a konzervátorský zákrok na souboru plastik Křížová cesta z </w:t>
      </w:r>
      <w:proofErr w:type="spellStart"/>
      <w:r w:rsidRPr="00393396">
        <w:rPr>
          <w:rFonts w:ascii="Arial" w:hAnsi="Arial" w:cs="Arial"/>
          <w:sz w:val="22"/>
          <w:szCs w:val="22"/>
        </w:rPr>
        <w:t>Hedče</w:t>
      </w:r>
      <w:proofErr w:type="spellEnd"/>
      <w:r w:rsidRPr="00393396">
        <w:rPr>
          <w:rFonts w:ascii="Arial" w:hAnsi="Arial" w:cs="Arial"/>
          <w:sz w:val="22"/>
          <w:szCs w:val="22"/>
        </w:rPr>
        <w:t>, ISO/D – neinvestiční účelová dotace, 190</w:t>
      </w:r>
      <w:r w:rsidR="00792AC0">
        <w:rPr>
          <w:rFonts w:ascii="Arial" w:hAnsi="Arial" w:cs="Arial"/>
          <w:sz w:val="22"/>
          <w:szCs w:val="22"/>
        </w:rPr>
        <w:t xml:space="preserve"> </w:t>
      </w:r>
      <w:r w:rsidRPr="00393396">
        <w:rPr>
          <w:rFonts w:ascii="Arial" w:hAnsi="Arial" w:cs="Arial"/>
          <w:sz w:val="22"/>
          <w:szCs w:val="22"/>
        </w:rPr>
        <w:t>000,00 Kč</w:t>
      </w:r>
    </w:p>
    <w:p w:rsidR="00B02BD3" w:rsidRPr="00393396" w:rsidRDefault="00B02BD3" w:rsidP="00FE013B">
      <w:pPr>
        <w:pStyle w:val="Normlnweb"/>
        <w:spacing w:before="0" w:beforeAutospacing="0" w:after="0" w:afterAutospacing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393396">
        <w:rPr>
          <w:rFonts w:ascii="Arial" w:hAnsi="Arial" w:cs="Arial"/>
          <w:sz w:val="22"/>
          <w:szCs w:val="22"/>
        </w:rPr>
        <w:t>-</w:t>
      </w:r>
      <w:r w:rsidR="00792AC0">
        <w:rPr>
          <w:rFonts w:ascii="Arial" w:hAnsi="Arial" w:cs="Arial"/>
          <w:sz w:val="22"/>
          <w:szCs w:val="22"/>
        </w:rPr>
        <w:tab/>
      </w:r>
      <w:r w:rsidRPr="00393396">
        <w:rPr>
          <w:rFonts w:ascii="Arial" w:hAnsi="Arial" w:cs="Arial"/>
          <w:sz w:val="22"/>
          <w:szCs w:val="22"/>
        </w:rPr>
        <w:t xml:space="preserve">vydání katalogu k expozici významné hasičské firmy </w:t>
      </w:r>
      <w:proofErr w:type="spellStart"/>
      <w:r w:rsidRPr="00393396">
        <w:rPr>
          <w:rFonts w:ascii="Arial" w:hAnsi="Arial" w:cs="Arial"/>
          <w:sz w:val="22"/>
          <w:szCs w:val="22"/>
        </w:rPr>
        <w:t>Stratílek</w:t>
      </w:r>
      <w:proofErr w:type="spellEnd"/>
      <w:r w:rsidRPr="00393396">
        <w:rPr>
          <w:rFonts w:ascii="Arial" w:hAnsi="Arial" w:cs="Arial"/>
          <w:sz w:val="22"/>
          <w:szCs w:val="22"/>
        </w:rPr>
        <w:t>, podpora projektů zaměřených na poskytování st</w:t>
      </w:r>
      <w:r w:rsidR="00B8278E">
        <w:rPr>
          <w:rFonts w:ascii="Arial" w:hAnsi="Arial" w:cs="Arial"/>
          <w:sz w:val="22"/>
          <w:szCs w:val="22"/>
        </w:rPr>
        <w:t>andardizovaných</w:t>
      </w:r>
      <w:r w:rsidRPr="00393396">
        <w:rPr>
          <w:rFonts w:ascii="Arial" w:hAnsi="Arial" w:cs="Arial"/>
          <w:sz w:val="22"/>
          <w:szCs w:val="22"/>
        </w:rPr>
        <w:t xml:space="preserve"> v</w:t>
      </w:r>
      <w:r w:rsidR="00AB70B7">
        <w:rPr>
          <w:rFonts w:ascii="Arial" w:hAnsi="Arial" w:cs="Arial"/>
          <w:sz w:val="22"/>
          <w:szCs w:val="22"/>
        </w:rPr>
        <w:t>e</w:t>
      </w:r>
      <w:r w:rsidRPr="00393396">
        <w:rPr>
          <w:rFonts w:ascii="Arial" w:hAnsi="Arial" w:cs="Arial"/>
          <w:sz w:val="22"/>
          <w:szCs w:val="22"/>
        </w:rPr>
        <w:t>ř</w:t>
      </w:r>
      <w:r w:rsidR="00B8278E">
        <w:rPr>
          <w:rFonts w:ascii="Arial" w:hAnsi="Arial" w:cs="Arial"/>
          <w:sz w:val="22"/>
          <w:szCs w:val="22"/>
        </w:rPr>
        <w:t>ejných</w:t>
      </w:r>
      <w:r w:rsidRPr="00393396">
        <w:rPr>
          <w:rFonts w:ascii="Arial" w:hAnsi="Arial" w:cs="Arial"/>
          <w:sz w:val="22"/>
          <w:szCs w:val="22"/>
        </w:rPr>
        <w:t xml:space="preserve"> služeb muzeí a galerií, 39</w:t>
      </w:r>
      <w:r w:rsidR="00DA1D71">
        <w:rPr>
          <w:rFonts w:ascii="Arial" w:hAnsi="Arial" w:cs="Arial"/>
          <w:sz w:val="22"/>
          <w:szCs w:val="22"/>
        </w:rPr>
        <w:t> </w:t>
      </w:r>
      <w:r w:rsidRPr="00393396">
        <w:rPr>
          <w:rFonts w:ascii="Arial" w:hAnsi="Arial" w:cs="Arial"/>
          <w:sz w:val="22"/>
          <w:szCs w:val="22"/>
        </w:rPr>
        <w:t>000,00 Kč</w:t>
      </w:r>
    </w:p>
    <w:p w:rsidR="00B02BD3" w:rsidRPr="00393396" w:rsidRDefault="00B02BD3" w:rsidP="00FE013B">
      <w:pPr>
        <w:pStyle w:val="Normlnweb"/>
        <w:spacing w:before="0" w:beforeAutospacing="0" w:after="0" w:afterAutospacing="0"/>
        <w:ind w:left="851" w:hanging="425"/>
        <w:jc w:val="both"/>
        <w:rPr>
          <w:rFonts w:ascii="Arial" w:hAnsi="Arial" w:cs="Arial"/>
          <w:sz w:val="22"/>
          <w:szCs w:val="22"/>
          <w:highlight w:val="yellow"/>
        </w:rPr>
      </w:pPr>
      <w:r w:rsidRPr="00393396">
        <w:rPr>
          <w:rFonts w:ascii="Arial" w:hAnsi="Arial" w:cs="Arial"/>
          <w:sz w:val="22"/>
          <w:szCs w:val="22"/>
        </w:rPr>
        <w:t>-</w:t>
      </w:r>
      <w:r w:rsidR="00792AC0">
        <w:rPr>
          <w:rFonts w:ascii="Arial" w:hAnsi="Arial" w:cs="Arial"/>
          <w:sz w:val="22"/>
          <w:szCs w:val="22"/>
        </w:rPr>
        <w:tab/>
      </w:r>
      <w:r w:rsidRPr="00393396">
        <w:rPr>
          <w:rFonts w:ascii="Arial" w:hAnsi="Arial" w:cs="Arial"/>
          <w:sz w:val="22"/>
          <w:szCs w:val="22"/>
        </w:rPr>
        <w:t>instalace expozice: „Muzeum českého karosářství – IV. etapa“, podpora expozičních a výstavních projektů, 237</w:t>
      </w:r>
      <w:r w:rsidR="00792AC0">
        <w:rPr>
          <w:rFonts w:ascii="Arial" w:hAnsi="Arial" w:cs="Arial"/>
          <w:sz w:val="22"/>
          <w:szCs w:val="22"/>
        </w:rPr>
        <w:t xml:space="preserve"> </w:t>
      </w:r>
      <w:r w:rsidRPr="00393396">
        <w:rPr>
          <w:rFonts w:ascii="Arial" w:hAnsi="Arial" w:cs="Arial"/>
          <w:sz w:val="22"/>
          <w:szCs w:val="22"/>
        </w:rPr>
        <w:t>000,00 Kč</w:t>
      </w:r>
    </w:p>
    <w:p w:rsidR="00B02BD3" w:rsidRPr="00393396" w:rsidRDefault="00B02BD3" w:rsidP="00393396">
      <w:pPr>
        <w:pStyle w:val="Normlnweb"/>
        <w:spacing w:before="0" w:beforeAutospacing="0" w:after="0" w:afterAutospacing="0"/>
        <w:ind w:left="709"/>
        <w:rPr>
          <w:rFonts w:ascii="Arial" w:hAnsi="Arial" w:cs="Arial"/>
          <w:sz w:val="22"/>
          <w:szCs w:val="22"/>
          <w:highlight w:val="yellow"/>
        </w:rPr>
      </w:pPr>
    </w:p>
    <w:p w:rsidR="00B02BD3" w:rsidRPr="00393396" w:rsidRDefault="00B02BD3" w:rsidP="00FE013B">
      <w:pPr>
        <w:pStyle w:val="Normlnweb"/>
        <w:spacing w:before="0" w:beforeAutospacing="0" w:after="0" w:afterAutospacing="0"/>
        <w:ind w:left="709" w:hanging="352"/>
        <w:rPr>
          <w:rFonts w:ascii="Arial" w:hAnsi="Arial" w:cs="Arial"/>
          <w:b/>
          <w:sz w:val="22"/>
          <w:szCs w:val="22"/>
        </w:rPr>
      </w:pPr>
      <w:r w:rsidRPr="00393396">
        <w:rPr>
          <w:rFonts w:ascii="Arial" w:hAnsi="Arial" w:cs="Arial"/>
          <w:b/>
          <w:sz w:val="22"/>
          <w:szCs w:val="22"/>
        </w:rPr>
        <w:t>3.</w:t>
      </w:r>
      <w:r w:rsidRPr="00393396">
        <w:rPr>
          <w:rFonts w:ascii="Arial" w:hAnsi="Arial" w:cs="Arial"/>
          <w:b/>
          <w:sz w:val="22"/>
          <w:szCs w:val="22"/>
        </w:rPr>
        <w:tab/>
      </w:r>
      <w:r w:rsidRPr="00792AC0">
        <w:rPr>
          <w:rFonts w:ascii="Arial" w:hAnsi="Arial" w:cs="Arial"/>
          <w:b/>
          <w:sz w:val="22"/>
          <w:szCs w:val="22"/>
        </w:rPr>
        <w:t>Mzdové</w:t>
      </w:r>
      <w:r w:rsidRPr="00393396">
        <w:rPr>
          <w:rFonts w:ascii="Arial" w:hAnsi="Arial" w:cs="Arial"/>
          <w:b/>
          <w:sz w:val="22"/>
          <w:szCs w:val="22"/>
        </w:rPr>
        <w:t xml:space="preserve"> náklady a zaměstnanci, průměrný plat, přehled o uskutečněných zahraničních pracovních cestách:</w:t>
      </w:r>
    </w:p>
    <w:p w:rsidR="00B02BD3" w:rsidRPr="00393396" w:rsidRDefault="00B02BD3" w:rsidP="00393396">
      <w:pPr>
        <w:pStyle w:val="Normlnweb"/>
        <w:spacing w:before="0" w:beforeAutospacing="0" w:after="0" w:afterAutospacing="0"/>
        <w:ind w:left="360"/>
        <w:rPr>
          <w:rFonts w:ascii="Arial" w:hAnsi="Arial" w:cs="Arial"/>
          <w:b/>
          <w:bCs/>
          <w:noProof/>
          <w:sz w:val="22"/>
          <w:szCs w:val="22"/>
        </w:rPr>
      </w:pPr>
    </w:p>
    <w:p w:rsidR="00B02BD3" w:rsidRPr="00393396" w:rsidRDefault="00B02BD3" w:rsidP="00393396">
      <w:pPr>
        <w:pStyle w:val="Odstavecseseznamem"/>
        <w:numPr>
          <w:ilvl w:val="0"/>
          <w:numId w:val="12"/>
        </w:numPr>
        <w:tabs>
          <w:tab w:val="left" w:pos="1134"/>
          <w:tab w:val="left" w:pos="6237"/>
        </w:tabs>
        <w:ind w:left="1418" w:hanging="567"/>
        <w:rPr>
          <w:rFonts w:ascii="Arial" w:hAnsi="Arial" w:cs="Arial"/>
          <w:b/>
          <w:sz w:val="22"/>
          <w:szCs w:val="22"/>
        </w:rPr>
      </w:pPr>
      <w:r w:rsidRPr="00393396">
        <w:rPr>
          <w:rFonts w:ascii="Arial" w:hAnsi="Arial" w:cs="Arial"/>
          <w:b/>
          <w:sz w:val="22"/>
          <w:szCs w:val="22"/>
        </w:rPr>
        <w:t>Počty zaměstnanců (včetně přírůstků a úbytků):</w:t>
      </w:r>
    </w:p>
    <w:p w:rsidR="00B02BD3" w:rsidRPr="00393396" w:rsidRDefault="00B02BD3" w:rsidP="00393396">
      <w:pPr>
        <w:tabs>
          <w:tab w:val="left" w:pos="6237"/>
        </w:tabs>
        <w:ind w:left="709"/>
        <w:rPr>
          <w:rFonts w:ascii="Arial" w:hAnsi="Arial" w:cs="Arial"/>
          <w:b/>
          <w:color w:val="auto"/>
          <w:sz w:val="22"/>
          <w:szCs w:val="22"/>
        </w:rPr>
      </w:pPr>
    </w:p>
    <w:p w:rsidR="00B02BD3" w:rsidRPr="00393396" w:rsidRDefault="00B02BD3" w:rsidP="00393396">
      <w:pPr>
        <w:tabs>
          <w:tab w:val="left" w:pos="6237"/>
        </w:tabs>
        <w:ind w:left="709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>Evidenční počet zaměstnanců:</w:t>
      </w:r>
      <w:r w:rsidRPr="00393396">
        <w:rPr>
          <w:rFonts w:ascii="Arial" w:hAnsi="Arial" w:cs="Arial"/>
          <w:color w:val="auto"/>
          <w:sz w:val="22"/>
          <w:szCs w:val="22"/>
        </w:rPr>
        <w:tab/>
        <w:t>15</w:t>
      </w:r>
    </w:p>
    <w:p w:rsidR="00B02BD3" w:rsidRPr="00393396" w:rsidRDefault="00B02BD3" w:rsidP="00393396">
      <w:pPr>
        <w:tabs>
          <w:tab w:val="left" w:pos="6237"/>
        </w:tabs>
        <w:ind w:left="709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>Přepočtený evidenční počet zaměstnanců:</w:t>
      </w:r>
      <w:r w:rsidRPr="00393396">
        <w:rPr>
          <w:rFonts w:ascii="Arial" w:hAnsi="Arial" w:cs="Arial"/>
          <w:color w:val="auto"/>
          <w:sz w:val="22"/>
          <w:szCs w:val="22"/>
        </w:rPr>
        <w:tab/>
        <w:t>14</w:t>
      </w:r>
    </w:p>
    <w:p w:rsidR="00B02BD3" w:rsidRPr="00393396" w:rsidRDefault="00B02BD3" w:rsidP="00393396">
      <w:pPr>
        <w:tabs>
          <w:tab w:val="left" w:pos="6237"/>
        </w:tabs>
        <w:ind w:left="709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>DPČ, DPP</w:t>
      </w:r>
      <w:r w:rsidRPr="00393396">
        <w:rPr>
          <w:rFonts w:ascii="Arial" w:hAnsi="Arial" w:cs="Arial"/>
          <w:color w:val="auto"/>
          <w:sz w:val="22"/>
          <w:szCs w:val="22"/>
        </w:rPr>
        <w:tab/>
        <w:t>3,40</w:t>
      </w:r>
    </w:p>
    <w:p w:rsidR="00B02BD3" w:rsidRPr="00393396" w:rsidRDefault="00B02BD3" w:rsidP="00393396">
      <w:pPr>
        <w:tabs>
          <w:tab w:val="left" w:pos="6237"/>
        </w:tabs>
        <w:ind w:left="709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>Přírůstky a úbytky zaměstnanců (včetně DPČ, DPP):</w:t>
      </w:r>
      <w:r w:rsidRPr="00393396">
        <w:rPr>
          <w:rFonts w:ascii="Arial" w:hAnsi="Arial" w:cs="Arial"/>
          <w:color w:val="auto"/>
          <w:sz w:val="22"/>
          <w:szCs w:val="22"/>
        </w:rPr>
        <w:tab/>
        <w:t>PS: +3, - 4, DPČ: +3, -3, DPP: +40, -40.</w:t>
      </w:r>
    </w:p>
    <w:p w:rsidR="00B02BD3" w:rsidRPr="00393396" w:rsidRDefault="00B02BD3" w:rsidP="00393396">
      <w:pPr>
        <w:tabs>
          <w:tab w:val="left" w:pos="6237"/>
        </w:tabs>
        <w:ind w:left="709"/>
        <w:rPr>
          <w:rFonts w:ascii="Arial" w:hAnsi="Arial" w:cs="Arial"/>
          <w:color w:val="auto"/>
          <w:sz w:val="22"/>
          <w:szCs w:val="22"/>
        </w:rPr>
      </w:pPr>
    </w:p>
    <w:p w:rsidR="00FC72BB" w:rsidRDefault="00B02BD3" w:rsidP="00393396">
      <w:pPr>
        <w:pStyle w:val="Odstavecseseznamem"/>
        <w:numPr>
          <w:ilvl w:val="0"/>
          <w:numId w:val="12"/>
        </w:numPr>
        <w:tabs>
          <w:tab w:val="left" w:pos="1134"/>
          <w:tab w:val="left" w:pos="6237"/>
        </w:tabs>
        <w:ind w:left="1418" w:hanging="567"/>
        <w:rPr>
          <w:rFonts w:ascii="Arial" w:hAnsi="Arial" w:cs="Arial"/>
          <w:b/>
          <w:sz w:val="22"/>
          <w:szCs w:val="22"/>
        </w:rPr>
      </w:pPr>
      <w:r w:rsidRPr="00393396">
        <w:rPr>
          <w:rFonts w:ascii="Arial" w:hAnsi="Arial" w:cs="Arial"/>
          <w:b/>
          <w:sz w:val="22"/>
          <w:szCs w:val="22"/>
        </w:rPr>
        <w:t>Struktura zaměstnanců k 31. 12. 2018:</w:t>
      </w:r>
    </w:p>
    <w:p w:rsidR="00FC72BB" w:rsidRDefault="00FC72BB">
      <w:pPr>
        <w:suppressAutoHyphens w:val="0"/>
        <w:rPr>
          <w:rFonts w:ascii="Arial" w:hAnsi="Arial" w:cs="Arial"/>
          <w:b/>
          <w:color w:val="auto"/>
          <w:kern w:val="0"/>
          <w:sz w:val="22"/>
          <w:szCs w:val="22"/>
          <w:lang w:eastAsia="zh-CN"/>
        </w:rPr>
      </w:pPr>
    </w:p>
    <w:tbl>
      <w:tblPr>
        <w:tblW w:w="0" w:type="auto"/>
        <w:tblInd w:w="704" w:type="dxa"/>
        <w:tblLook w:val="04A0" w:firstRow="1" w:lastRow="0" w:firstColumn="1" w:lastColumn="0" w:noHBand="0" w:noVBand="1"/>
      </w:tblPr>
      <w:tblGrid>
        <w:gridCol w:w="5528"/>
        <w:gridCol w:w="1956"/>
      </w:tblGrid>
      <w:tr w:rsidR="00FC72BB" w:rsidTr="00FC72B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C72BB" w:rsidRPr="00FC72BB" w:rsidRDefault="00FC72BB" w:rsidP="00FC72BB">
            <w:pPr>
              <w:pStyle w:val="Odstavecseseznamem"/>
              <w:tabs>
                <w:tab w:val="left" w:pos="1134"/>
                <w:tab w:val="left" w:pos="6237"/>
              </w:tabs>
              <w:ind w:left="-11"/>
              <w:rPr>
                <w:rFonts w:ascii="Arial" w:hAnsi="Arial" w:cs="Arial"/>
                <w:b/>
                <w:sz w:val="22"/>
                <w:szCs w:val="22"/>
              </w:rPr>
            </w:pPr>
            <w:r w:rsidRPr="00FC72BB">
              <w:rPr>
                <w:rFonts w:ascii="Arial" w:hAnsi="Arial" w:cs="Arial"/>
                <w:b/>
                <w:sz w:val="22"/>
                <w:szCs w:val="22"/>
              </w:rPr>
              <w:t>Dle vzdělání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C72BB" w:rsidRPr="00FC72BB" w:rsidRDefault="00FC72BB" w:rsidP="00FC72BB">
            <w:pPr>
              <w:pStyle w:val="Odstavecseseznamem"/>
              <w:tabs>
                <w:tab w:val="left" w:pos="6237"/>
              </w:tabs>
              <w:ind w:left="0" w:right="289"/>
              <w:rPr>
                <w:rFonts w:ascii="Arial" w:hAnsi="Arial" w:cs="Arial"/>
                <w:b/>
                <w:sz w:val="22"/>
                <w:szCs w:val="22"/>
              </w:rPr>
            </w:pPr>
            <w:r w:rsidRPr="00FC72BB">
              <w:rPr>
                <w:rFonts w:ascii="Arial" w:hAnsi="Arial" w:cs="Arial"/>
                <w:b/>
                <w:sz w:val="22"/>
                <w:szCs w:val="22"/>
              </w:rPr>
              <w:t>Počet</w:t>
            </w:r>
          </w:p>
        </w:tc>
      </w:tr>
      <w:tr w:rsidR="00393396" w:rsidRPr="00393396" w:rsidTr="00FC72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8" w:type="dxa"/>
            <w:shd w:val="clear" w:color="auto" w:fill="auto"/>
          </w:tcPr>
          <w:p w:rsidR="00B02BD3" w:rsidRPr="00393396" w:rsidRDefault="00B02BD3" w:rsidP="00393396">
            <w:pPr>
              <w:pStyle w:val="Odstavecseseznamem"/>
              <w:tabs>
                <w:tab w:val="left" w:pos="1134"/>
                <w:tab w:val="left" w:pos="6237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vysokoškolské bakalářské, magisterské a vyšší</w:t>
            </w:r>
          </w:p>
        </w:tc>
        <w:tc>
          <w:tcPr>
            <w:tcW w:w="1956" w:type="dxa"/>
            <w:shd w:val="clear" w:color="auto" w:fill="auto"/>
          </w:tcPr>
          <w:p w:rsidR="00B02BD3" w:rsidRPr="00393396" w:rsidRDefault="00B02BD3" w:rsidP="00393396">
            <w:pPr>
              <w:pStyle w:val="Odstavecseseznamem"/>
              <w:tabs>
                <w:tab w:val="left" w:pos="6237"/>
              </w:tabs>
              <w:ind w:left="0" w:right="289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393396" w:rsidRPr="00393396" w:rsidTr="00FC72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8" w:type="dxa"/>
            <w:shd w:val="clear" w:color="auto" w:fill="auto"/>
          </w:tcPr>
          <w:p w:rsidR="00B02BD3" w:rsidRPr="00393396" w:rsidRDefault="00B02BD3" w:rsidP="00393396">
            <w:pPr>
              <w:pStyle w:val="Odstavecseseznamem"/>
              <w:tabs>
                <w:tab w:val="left" w:pos="1134"/>
                <w:tab w:val="left" w:pos="6237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úplné střední odborné, úplné středoškolské všeobecné</w:t>
            </w:r>
          </w:p>
        </w:tc>
        <w:tc>
          <w:tcPr>
            <w:tcW w:w="1956" w:type="dxa"/>
            <w:shd w:val="clear" w:color="auto" w:fill="auto"/>
          </w:tcPr>
          <w:p w:rsidR="00B02BD3" w:rsidRPr="00393396" w:rsidRDefault="00B02BD3" w:rsidP="00393396">
            <w:pPr>
              <w:pStyle w:val="Odstavecseseznamem"/>
              <w:tabs>
                <w:tab w:val="left" w:pos="6237"/>
              </w:tabs>
              <w:ind w:left="0" w:right="289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93396" w:rsidRPr="00393396" w:rsidTr="00FC72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8" w:type="dxa"/>
            <w:shd w:val="clear" w:color="auto" w:fill="auto"/>
          </w:tcPr>
          <w:p w:rsidR="00B02BD3" w:rsidRPr="00393396" w:rsidRDefault="00B02BD3" w:rsidP="00393396">
            <w:pPr>
              <w:pStyle w:val="Odstavecseseznamem"/>
              <w:tabs>
                <w:tab w:val="left" w:pos="1134"/>
                <w:tab w:val="left" w:pos="6237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vyučených, vyučených s maturitou</w:t>
            </w:r>
          </w:p>
        </w:tc>
        <w:tc>
          <w:tcPr>
            <w:tcW w:w="1956" w:type="dxa"/>
            <w:shd w:val="clear" w:color="auto" w:fill="auto"/>
          </w:tcPr>
          <w:p w:rsidR="00B02BD3" w:rsidRPr="00393396" w:rsidRDefault="00B02BD3" w:rsidP="00393396">
            <w:pPr>
              <w:pStyle w:val="Odstavecseseznamem"/>
              <w:tabs>
                <w:tab w:val="left" w:pos="6237"/>
              </w:tabs>
              <w:ind w:left="0" w:right="289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5D2441" w:rsidRPr="00393396" w:rsidTr="00FC72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8" w:type="dxa"/>
            <w:shd w:val="clear" w:color="auto" w:fill="auto"/>
          </w:tcPr>
          <w:p w:rsidR="00B02BD3" w:rsidRPr="00393396" w:rsidRDefault="00B02BD3" w:rsidP="00393396">
            <w:pPr>
              <w:pStyle w:val="Odstavecseseznamem"/>
              <w:tabs>
                <w:tab w:val="left" w:pos="1134"/>
                <w:tab w:val="left" w:pos="6237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základní</w:t>
            </w:r>
          </w:p>
        </w:tc>
        <w:tc>
          <w:tcPr>
            <w:tcW w:w="1956" w:type="dxa"/>
            <w:shd w:val="clear" w:color="auto" w:fill="auto"/>
          </w:tcPr>
          <w:p w:rsidR="00B02BD3" w:rsidRPr="00393396" w:rsidRDefault="00B02BD3" w:rsidP="00393396">
            <w:pPr>
              <w:pStyle w:val="Odstavecseseznamem"/>
              <w:tabs>
                <w:tab w:val="left" w:pos="6237"/>
              </w:tabs>
              <w:ind w:left="0" w:right="289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FC72BB" w:rsidRDefault="00FC72BB" w:rsidP="00393396">
      <w:pPr>
        <w:pStyle w:val="Odstavecseseznamem"/>
        <w:tabs>
          <w:tab w:val="left" w:pos="1134"/>
          <w:tab w:val="left" w:pos="6237"/>
        </w:tabs>
        <w:ind w:left="1429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1956"/>
      </w:tblGrid>
      <w:tr w:rsidR="00FC72BB" w:rsidRPr="00393396" w:rsidTr="000F5A8A">
        <w:tc>
          <w:tcPr>
            <w:tcW w:w="5528" w:type="dxa"/>
            <w:shd w:val="clear" w:color="auto" w:fill="D9D9D9"/>
          </w:tcPr>
          <w:p w:rsidR="00FC72BB" w:rsidRPr="00393396" w:rsidRDefault="00FC72BB" w:rsidP="000F5A8A">
            <w:pPr>
              <w:pStyle w:val="Odstavecseseznamem"/>
              <w:tabs>
                <w:tab w:val="left" w:pos="1134"/>
                <w:tab w:val="left" w:pos="6237"/>
              </w:tabs>
              <w:ind w:left="-11"/>
              <w:rPr>
                <w:rFonts w:ascii="Arial" w:hAnsi="Arial" w:cs="Arial"/>
                <w:b/>
                <w:sz w:val="22"/>
                <w:szCs w:val="22"/>
              </w:rPr>
            </w:pPr>
            <w:r w:rsidRPr="00393396">
              <w:rPr>
                <w:rFonts w:ascii="Arial" w:hAnsi="Arial" w:cs="Arial"/>
                <w:b/>
                <w:sz w:val="22"/>
                <w:szCs w:val="22"/>
              </w:rPr>
              <w:t xml:space="preserve">Dle věku </w:t>
            </w:r>
            <w:r w:rsidRPr="00393396">
              <w:rPr>
                <w:rFonts w:ascii="Arial" w:hAnsi="Arial" w:cs="Arial"/>
                <w:sz w:val="22"/>
                <w:szCs w:val="22"/>
              </w:rPr>
              <w:t>(včetně DPP, DPČ)</w:t>
            </w:r>
          </w:p>
        </w:tc>
        <w:tc>
          <w:tcPr>
            <w:tcW w:w="1956" w:type="dxa"/>
            <w:shd w:val="clear" w:color="auto" w:fill="D9D9D9"/>
          </w:tcPr>
          <w:p w:rsidR="00FC72BB" w:rsidRPr="00393396" w:rsidRDefault="00FC72BB" w:rsidP="000F5A8A">
            <w:pPr>
              <w:pStyle w:val="Odstavecseseznamem"/>
              <w:tabs>
                <w:tab w:val="left" w:pos="1134"/>
                <w:tab w:val="left" w:pos="6237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393396">
              <w:rPr>
                <w:rFonts w:ascii="Arial" w:hAnsi="Arial" w:cs="Arial"/>
                <w:b/>
                <w:sz w:val="22"/>
                <w:szCs w:val="22"/>
              </w:rPr>
              <w:t>Počet</w:t>
            </w:r>
          </w:p>
        </w:tc>
      </w:tr>
      <w:tr w:rsidR="00FC72BB" w:rsidRPr="00393396" w:rsidTr="000F5A8A">
        <w:tc>
          <w:tcPr>
            <w:tcW w:w="5528" w:type="dxa"/>
            <w:shd w:val="clear" w:color="auto" w:fill="auto"/>
          </w:tcPr>
          <w:p w:rsidR="00FC72BB" w:rsidRPr="00393396" w:rsidRDefault="00FC72BB" w:rsidP="000F5A8A">
            <w:pPr>
              <w:pStyle w:val="Odstavecseseznamem"/>
              <w:tabs>
                <w:tab w:val="left" w:pos="1134"/>
                <w:tab w:val="left" w:pos="6237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15 - 24 let</w:t>
            </w:r>
          </w:p>
        </w:tc>
        <w:tc>
          <w:tcPr>
            <w:tcW w:w="1956" w:type="dxa"/>
            <w:shd w:val="clear" w:color="auto" w:fill="auto"/>
          </w:tcPr>
          <w:p w:rsidR="00FC72BB" w:rsidRPr="00393396" w:rsidRDefault="00FC72BB" w:rsidP="000F5A8A">
            <w:pPr>
              <w:pStyle w:val="Odstavecseseznamem"/>
              <w:tabs>
                <w:tab w:val="left" w:pos="6237"/>
              </w:tabs>
              <w:ind w:left="0" w:right="289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FC72BB" w:rsidRPr="00393396" w:rsidTr="000F5A8A">
        <w:tc>
          <w:tcPr>
            <w:tcW w:w="5528" w:type="dxa"/>
            <w:shd w:val="clear" w:color="auto" w:fill="auto"/>
          </w:tcPr>
          <w:p w:rsidR="00FC72BB" w:rsidRPr="00393396" w:rsidRDefault="00FC72BB" w:rsidP="000F5A8A">
            <w:pPr>
              <w:pStyle w:val="Odstavecseseznamem"/>
              <w:tabs>
                <w:tab w:val="left" w:pos="1134"/>
                <w:tab w:val="left" w:pos="6237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25 - 34 let</w:t>
            </w:r>
          </w:p>
        </w:tc>
        <w:tc>
          <w:tcPr>
            <w:tcW w:w="1956" w:type="dxa"/>
            <w:shd w:val="clear" w:color="auto" w:fill="auto"/>
          </w:tcPr>
          <w:p w:rsidR="00FC72BB" w:rsidRPr="00393396" w:rsidRDefault="00FC72BB" w:rsidP="000F5A8A">
            <w:pPr>
              <w:pStyle w:val="Odstavecseseznamem"/>
              <w:tabs>
                <w:tab w:val="left" w:pos="6237"/>
              </w:tabs>
              <w:ind w:left="0" w:right="289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FC72BB" w:rsidRPr="00393396" w:rsidTr="000F5A8A">
        <w:tc>
          <w:tcPr>
            <w:tcW w:w="5528" w:type="dxa"/>
            <w:shd w:val="clear" w:color="auto" w:fill="auto"/>
          </w:tcPr>
          <w:p w:rsidR="00FC72BB" w:rsidRPr="00393396" w:rsidRDefault="00FC72BB" w:rsidP="000F5A8A">
            <w:pPr>
              <w:pStyle w:val="Odstavecseseznamem"/>
              <w:tabs>
                <w:tab w:val="left" w:pos="1134"/>
                <w:tab w:val="left" w:pos="6237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35 - 44 let</w:t>
            </w:r>
          </w:p>
        </w:tc>
        <w:tc>
          <w:tcPr>
            <w:tcW w:w="1956" w:type="dxa"/>
            <w:shd w:val="clear" w:color="auto" w:fill="auto"/>
          </w:tcPr>
          <w:p w:rsidR="00FC72BB" w:rsidRPr="00393396" w:rsidRDefault="00FC72BB" w:rsidP="000F5A8A">
            <w:pPr>
              <w:pStyle w:val="Odstavecseseznamem"/>
              <w:tabs>
                <w:tab w:val="left" w:pos="6237"/>
              </w:tabs>
              <w:ind w:left="0" w:right="289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19</w:t>
            </w:r>
          </w:p>
        </w:tc>
      </w:tr>
      <w:tr w:rsidR="00FC72BB" w:rsidRPr="00393396" w:rsidTr="000F5A8A">
        <w:tc>
          <w:tcPr>
            <w:tcW w:w="5528" w:type="dxa"/>
            <w:shd w:val="clear" w:color="auto" w:fill="auto"/>
          </w:tcPr>
          <w:p w:rsidR="00FC72BB" w:rsidRPr="00393396" w:rsidRDefault="00FC72BB" w:rsidP="000F5A8A">
            <w:pPr>
              <w:pStyle w:val="Odstavecseseznamem"/>
              <w:tabs>
                <w:tab w:val="left" w:pos="1134"/>
                <w:tab w:val="left" w:pos="6237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45 - 54 let</w:t>
            </w:r>
          </w:p>
        </w:tc>
        <w:tc>
          <w:tcPr>
            <w:tcW w:w="1956" w:type="dxa"/>
            <w:shd w:val="clear" w:color="auto" w:fill="auto"/>
          </w:tcPr>
          <w:p w:rsidR="00FC72BB" w:rsidRPr="00393396" w:rsidRDefault="00FC72BB" w:rsidP="000F5A8A">
            <w:pPr>
              <w:pStyle w:val="Odstavecseseznamem"/>
              <w:tabs>
                <w:tab w:val="left" w:pos="6237"/>
              </w:tabs>
              <w:ind w:left="0" w:right="289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FC72BB" w:rsidRPr="00393396" w:rsidTr="000F5A8A">
        <w:tc>
          <w:tcPr>
            <w:tcW w:w="5528" w:type="dxa"/>
            <w:shd w:val="clear" w:color="auto" w:fill="auto"/>
          </w:tcPr>
          <w:p w:rsidR="00FC72BB" w:rsidRPr="00393396" w:rsidRDefault="00FC72BB" w:rsidP="000F5A8A">
            <w:pPr>
              <w:pStyle w:val="Odstavecseseznamem"/>
              <w:tabs>
                <w:tab w:val="left" w:pos="1134"/>
                <w:tab w:val="left" w:pos="6237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55 - 64 let</w:t>
            </w:r>
          </w:p>
        </w:tc>
        <w:tc>
          <w:tcPr>
            <w:tcW w:w="1956" w:type="dxa"/>
            <w:shd w:val="clear" w:color="auto" w:fill="auto"/>
          </w:tcPr>
          <w:p w:rsidR="00FC72BB" w:rsidRPr="00393396" w:rsidRDefault="00FC72BB" w:rsidP="000F5A8A">
            <w:pPr>
              <w:pStyle w:val="Odstavecseseznamem"/>
              <w:tabs>
                <w:tab w:val="left" w:pos="6237"/>
              </w:tabs>
              <w:ind w:left="0" w:right="289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FC72BB" w:rsidRPr="00393396" w:rsidTr="000F5A8A">
        <w:tc>
          <w:tcPr>
            <w:tcW w:w="5528" w:type="dxa"/>
            <w:shd w:val="clear" w:color="auto" w:fill="auto"/>
          </w:tcPr>
          <w:p w:rsidR="00FC72BB" w:rsidRPr="00393396" w:rsidRDefault="00FC72BB" w:rsidP="000F5A8A">
            <w:pPr>
              <w:pStyle w:val="Odstavecseseznamem"/>
              <w:tabs>
                <w:tab w:val="left" w:pos="1134"/>
                <w:tab w:val="left" w:pos="6237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65 a více</w:t>
            </w:r>
          </w:p>
        </w:tc>
        <w:tc>
          <w:tcPr>
            <w:tcW w:w="1956" w:type="dxa"/>
            <w:shd w:val="clear" w:color="auto" w:fill="auto"/>
          </w:tcPr>
          <w:p w:rsidR="00FC72BB" w:rsidRPr="00393396" w:rsidRDefault="00FC72BB" w:rsidP="000F5A8A">
            <w:pPr>
              <w:pStyle w:val="Odstavecseseznamem"/>
              <w:tabs>
                <w:tab w:val="left" w:pos="6237"/>
              </w:tabs>
              <w:ind w:left="0" w:right="289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</w:tbl>
    <w:p w:rsidR="00FC72BB" w:rsidRPr="00393396" w:rsidRDefault="00FC72BB" w:rsidP="00393396">
      <w:pPr>
        <w:pStyle w:val="Odstavecseseznamem"/>
        <w:tabs>
          <w:tab w:val="left" w:pos="1134"/>
          <w:tab w:val="left" w:pos="6237"/>
        </w:tabs>
        <w:ind w:left="1429"/>
        <w:rPr>
          <w:rFonts w:ascii="Arial" w:hAnsi="Arial" w:cs="Arial"/>
          <w:b/>
          <w:sz w:val="22"/>
          <w:szCs w:val="22"/>
        </w:rPr>
      </w:pPr>
    </w:p>
    <w:p w:rsidR="00B02BD3" w:rsidRPr="00393396" w:rsidRDefault="00B02BD3" w:rsidP="00393396">
      <w:pPr>
        <w:autoSpaceDE w:val="0"/>
        <w:autoSpaceDN w:val="0"/>
        <w:adjustRightInd w:val="0"/>
        <w:ind w:left="709"/>
        <w:rPr>
          <w:rFonts w:ascii="Arial" w:hAnsi="Arial" w:cs="Arial"/>
          <w:bCs/>
          <w:noProof/>
          <w:color w:val="auto"/>
          <w:sz w:val="22"/>
          <w:szCs w:val="22"/>
        </w:rPr>
      </w:pPr>
      <w:r w:rsidRPr="00393396">
        <w:rPr>
          <w:rFonts w:ascii="Arial" w:hAnsi="Arial" w:cs="Arial"/>
          <w:bCs/>
          <w:noProof/>
          <w:color w:val="auto"/>
          <w:sz w:val="22"/>
          <w:szCs w:val="22"/>
        </w:rPr>
        <w:t>Ekonom. a obsluž. agendy vykonávají 3</w:t>
      </w:r>
      <w:r w:rsidRPr="00393396">
        <w:rPr>
          <w:rFonts w:ascii="Arial" w:hAnsi="Arial" w:cs="Arial"/>
          <w:color w:val="auto"/>
          <w:sz w:val="22"/>
          <w:szCs w:val="22"/>
        </w:rPr>
        <w:t xml:space="preserve"> </w:t>
      </w:r>
      <w:r w:rsidRPr="00393396">
        <w:rPr>
          <w:rFonts w:ascii="Arial" w:hAnsi="Arial" w:cs="Arial"/>
          <w:bCs/>
          <w:noProof/>
          <w:color w:val="auto"/>
          <w:sz w:val="22"/>
          <w:szCs w:val="22"/>
        </w:rPr>
        <w:t>pracovníci.</w:t>
      </w:r>
    </w:p>
    <w:p w:rsidR="00B02BD3" w:rsidRPr="00393396" w:rsidRDefault="00B02BD3" w:rsidP="00393396">
      <w:pPr>
        <w:tabs>
          <w:tab w:val="left" w:pos="6237"/>
        </w:tabs>
        <w:ind w:left="709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>Průměrný plat odborných pracovníků</w:t>
      </w:r>
      <w:r w:rsidRPr="00393396">
        <w:rPr>
          <w:rFonts w:ascii="Arial" w:hAnsi="Arial" w:cs="Arial"/>
          <w:color w:val="auto"/>
          <w:sz w:val="22"/>
          <w:szCs w:val="22"/>
        </w:rPr>
        <w:tab/>
        <w:t>28</w:t>
      </w:r>
      <w:r w:rsidR="00792AC0">
        <w:rPr>
          <w:rFonts w:ascii="Arial" w:hAnsi="Arial" w:cs="Arial"/>
          <w:color w:val="auto"/>
          <w:sz w:val="22"/>
          <w:szCs w:val="22"/>
        </w:rPr>
        <w:t xml:space="preserve"> </w:t>
      </w:r>
      <w:r w:rsidRPr="00393396">
        <w:rPr>
          <w:rFonts w:ascii="Arial" w:hAnsi="Arial" w:cs="Arial"/>
          <w:color w:val="auto"/>
          <w:sz w:val="22"/>
          <w:szCs w:val="22"/>
        </w:rPr>
        <w:t>670,39 Kč (hrubého)</w:t>
      </w:r>
    </w:p>
    <w:p w:rsidR="00B02BD3" w:rsidRPr="00393396" w:rsidRDefault="00B02BD3" w:rsidP="00393396">
      <w:pPr>
        <w:tabs>
          <w:tab w:val="left" w:pos="6237"/>
        </w:tabs>
        <w:ind w:left="709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>Průměrný plat v dělnické kategorii</w:t>
      </w:r>
      <w:r w:rsidRPr="00393396">
        <w:rPr>
          <w:rFonts w:ascii="Arial" w:hAnsi="Arial" w:cs="Arial"/>
          <w:color w:val="auto"/>
          <w:sz w:val="22"/>
          <w:szCs w:val="22"/>
        </w:rPr>
        <w:tab/>
        <w:t>ne</w:t>
      </w:r>
    </w:p>
    <w:p w:rsidR="00B02BD3" w:rsidRPr="00393396" w:rsidRDefault="00B02BD3" w:rsidP="00FE013B">
      <w:pPr>
        <w:tabs>
          <w:tab w:val="left" w:pos="6237"/>
        </w:tabs>
        <w:ind w:left="709"/>
        <w:jc w:val="both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>Uskutečněné zahraniční cesty:</w:t>
      </w:r>
    </w:p>
    <w:p w:rsidR="00B02BD3" w:rsidRPr="00393396" w:rsidRDefault="00B02BD3" w:rsidP="00FE013B">
      <w:pPr>
        <w:tabs>
          <w:tab w:val="left" w:pos="6237"/>
        </w:tabs>
        <w:ind w:left="709"/>
        <w:jc w:val="both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>Bc. Tomáš Bek, Polsko, spolupráce s Jage</w:t>
      </w:r>
      <w:r w:rsidR="000C417B" w:rsidRPr="00393396">
        <w:rPr>
          <w:rFonts w:ascii="Arial" w:hAnsi="Arial" w:cs="Arial"/>
          <w:color w:val="auto"/>
          <w:sz w:val="22"/>
          <w:szCs w:val="22"/>
        </w:rPr>
        <w:t>l</w:t>
      </w:r>
      <w:r w:rsidRPr="00393396">
        <w:rPr>
          <w:rFonts w:ascii="Arial" w:hAnsi="Arial" w:cs="Arial"/>
          <w:color w:val="auto"/>
          <w:sz w:val="22"/>
          <w:szCs w:val="22"/>
        </w:rPr>
        <w:t xml:space="preserve">lonskou univerzitou v Krakově, </w:t>
      </w:r>
      <w:r w:rsidR="003310E5">
        <w:rPr>
          <w:rFonts w:ascii="Arial" w:hAnsi="Arial" w:cs="Arial"/>
          <w:color w:val="auto"/>
          <w:sz w:val="22"/>
          <w:szCs w:val="22"/>
        </w:rPr>
        <w:br/>
      </w:r>
      <w:r w:rsidRPr="00393396">
        <w:rPr>
          <w:rFonts w:ascii="Arial" w:hAnsi="Arial" w:cs="Arial"/>
          <w:color w:val="auto"/>
          <w:sz w:val="22"/>
          <w:szCs w:val="22"/>
        </w:rPr>
        <w:t>15.</w:t>
      </w:r>
      <w:r w:rsidR="00FE013B">
        <w:rPr>
          <w:rFonts w:ascii="Arial" w:hAnsi="Arial" w:cs="Arial"/>
          <w:color w:val="auto"/>
          <w:sz w:val="22"/>
          <w:szCs w:val="22"/>
        </w:rPr>
        <w:t xml:space="preserve"> </w:t>
      </w:r>
      <w:r w:rsidR="003310E5">
        <w:rPr>
          <w:rFonts w:ascii="Arial" w:hAnsi="Arial" w:cs="Arial"/>
          <w:color w:val="auto"/>
          <w:sz w:val="22"/>
          <w:szCs w:val="22"/>
        </w:rPr>
        <w:t>–</w:t>
      </w:r>
      <w:r w:rsidR="00FE013B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393396">
        <w:rPr>
          <w:rFonts w:ascii="Arial" w:hAnsi="Arial" w:cs="Arial"/>
          <w:color w:val="auto"/>
          <w:sz w:val="22"/>
          <w:szCs w:val="22"/>
        </w:rPr>
        <w:t>16.03.2018</w:t>
      </w:r>
      <w:proofErr w:type="gramEnd"/>
      <w:r w:rsidRPr="00393396">
        <w:rPr>
          <w:rFonts w:ascii="Arial" w:hAnsi="Arial" w:cs="Arial"/>
          <w:color w:val="auto"/>
          <w:sz w:val="22"/>
          <w:szCs w:val="22"/>
        </w:rPr>
        <w:t>,</w:t>
      </w:r>
    </w:p>
    <w:p w:rsidR="00B02BD3" w:rsidRPr="00393396" w:rsidRDefault="00B02BD3" w:rsidP="00FE013B">
      <w:pPr>
        <w:tabs>
          <w:tab w:val="left" w:pos="6237"/>
        </w:tabs>
        <w:ind w:left="709"/>
        <w:jc w:val="both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>PhDr. David Vích, Polsko, spolupráce s Jagel</w:t>
      </w:r>
      <w:r w:rsidR="000C417B" w:rsidRPr="00393396">
        <w:rPr>
          <w:rFonts w:ascii="Arial" w:hAnsi="Arial" w:cs="Arial"/>
          <w:color w:val="auto"/>
          <w:sz w:val="22"/>
          <w:szCs w:val="22"/>
        </w:rPr>
        <w:t>l</w:t>
      </w:r>
      <w:r w:rsidRPr="00393396">
        <w:rPr>
          <w:rFonts w:ascii="Arial" w:hAnsi="Arial" w:cs="Arial"/>
          <w:color w:val="auto"/>
          <w:sz w:val="22"/>
          <w:szCs w:val="22"/>
        </w:rPr>
        <w:t xml:space="preserve">onskou univerzitou v Krakově, </w:t>
      </w:r>
      <w:r w:rsidR="003310E5">
        <w:rPr>
          <w:rFonts w:ascii="Arial" w:hAnsi="Arial" w:cs="Arial"/>
          <w:color w:val="auto"/>
          <w:sz w:val="22"/>
          <w:szCs w:val="22"/>
        </w:rPr>
        <w:br/>
      </w:r>
      <w:r w:rsidRPr="00393396">
        <w:rPr>
          <w:rFonts w:ascii="Arial" w:hAnsi="Arial" w:cs="Arial"/>
          <w:color w:val="auto"/>
          <w:sz w:val="22"/>
          <w:szCs w:val="22"/>
        </w:rPr>
        <w:t xml:space="preserve">15. – </w:t>
      </w:r>
      <w:proofErr w:type="gramStart"/>
      <w:r w:rsidRPr="00393396">
        <w:rPr>
          <w:rFonts w:ascii="Arial" w:hAnsi="Arial" w:cs="Arial"/>
          <w:color w:val="auto"/>
          <w:sz w:val="22"/>
          <w:szCs w:val="22"/>
        </w:rPr>
        <w:t>16.03.2019</w:t>
      </w:r>
      <w:proofErr w:type="gramEnd"/>
      <w:r w:rsidRPr="00393396">
        <w:rPr>
          <w:rFonts w:ascii="Arial" w:hAnsi="Arial" w:cs="Arial"/>
          <w:color w:val="auto"/>
          <w:sz w:val="22"/>
          <w:szCs w:val="22"/>
        </w:rPr>
        <w:t>,</w:t>
      </w:r>
    </w:p>
    <w:p w:rsidR="00B02BD3" w:rsidRPr="00393396" w:rsidRDefault="00B02BD3" w:rsidP="00FE013B">
      <w:pPr>
        <w:tabs>
          <w:tab w:val="left" w:pos="6237"/>
        </w:tabs>
        <w:ind w:left="709"/>
        <w:jc w:val="both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 xml:space="preserve">Adéla </w:t>
      </w:r>
      <w:proofErr w:type="spellStart"/>
      <w:r w:rsidRPr="00393396">
        <w:rPr>
          <w:rFonts w:ascii="Arial" w:hAnsi="Arial" w:cs="Arial"/>
          <w:color w:val="auto"/>
          <w:sz w:val="22"/>
          <w:szCs w:val="22"/>
        </w:rPr>
        <w:t>Holešínská</w:t>
      </w:r>
      <w:proofErr w:type="spellEnd"/>
      <w:r w:rsidRPr="00393396">
        <w:rPr>
          <w:rFonts w:ascii="Arial" w:hAnsi="Arial" w:cs="Arial"/>
          <w:color w:val="auto"/>
          <w:sz w:val="22"/>
          <w:szCs w:val="22"/>
        </w:rPr>
        <w:t>, Polsko, spolupráce s Jagel</w:t>
      </w:r>
      <w:r w:rsidR="000C417B" w:rsidRPr="00393396">
        <w:rPr>
          <w:rFonts w:ascii="Arial" w:hAnsi="Arial" w:cs="Arial"/>
          <w:color w:val="auto"/>
          <w:sz w:val="22"/>
          <w:szCs w:val="22"/>
        </w:rPr>
        <w:t>l</w:t>
      </w:r>
      <w:r w:rsidRPr="00393396">
        <w:rPr>
          <w:rFonts w:ascii="Arial" w:hAnsi="Arial" w:cs="Arial"/>
          <w:color w:val="auto"/>
          <w:sz w:val="22"/>
          <w:szCs w:val="22"/>
        </w:rPr>
        <w:t xml:space="preserve">onskou univerzitou v Krakově, </w:t>
      </w:r>
      <w:r w:rsidR="003310E5">
        <w:rPr>
          <w:rFonts w:ascii="Arial" w:hAnsi="Arial" w:cs="Arial"/>
          <w:color w:val="auto"/>
          <w:sz w:val="22"/>
          <w:szCs w:val="22"/>
        </w:rPr>
        <w:br/>
      </w:r>
      <w:r w:rsidRPr="00393396">
        <w:rPr>
          <w:rFonts w:ascii="Arial" w:hAnsi="Arial" w:cs="Arial"/>
          <w:color w:val="auto"/>
          <w:sz w:val="22"/>
          <w:szCs w:val="22"/>
        </w:rPr>
        <w:t xml:space="preserve">04. – </w:t>
      </w:r>
      <w:proofErr w:type="gramStart"/>
      <w:r w:rsidRPr="00393396">
        <w:rPr>
          <w:rFonts w:ascii="Arial" w:hAnsi="Arial" w:cs="Arial"/>
          <w:color w:val="auto"/>
          <w:sz w:val="22"/>
          <w:szCs w:val="22"/>
        </w:rPr>
        <w:t>06.10.2018</w:t>
      </w:r>
      <w:proofErr w:type="gramEnd"/>
      <w:r w:rsidRPr="00393396">
        <w:rPr>
          <w:rFonts w:ascii="Arial" w:hAnsi="Arial" w:cs="Arial"/>
          <w:color w:val="auto"/>
          <w:sz w:val="22"/>
          <w:szCs w:val="22"/>
        </w:rPr>
        <w:t>.</w:t>
      </w:r>
    </w:p>
    <w:p w:rsidR="00B02BD3" w:rsidRPr="00393396" w:rsidRDefault="00B02BD3" w:rsidP="00FE013B">
      <w:pPr>
        <w:pStyle w:val="Normlnweb"/>
        <w:spacing w:before="120" w:beforeAutospacing="0" w:after="0" w:afterAutospacing="0"/>
        <w:ind w:left="709"/>
        <w:jc w:val="both"/>
        <w:rPr>
          <w:rFonts w:ascii="Arial" w:hAnsi="Arial" w:cs="Arial"/>
          <w:noProof/>
          <w:sz w:val="22"/>
          <w:szCs w:val="22"/>
        </w:rPr>
      </w:pPr>
      <w:r w:rsidRPr="00393396">
        <w:rPr>
          <w:rFonts w:ascii="Arial" w:hAnsi="Arial" w:cs="Arial"/>
          <w:noProof/>
          <w:sz w:val="22"/>
          <w:szCs w:val="22"/>
        </w:rPr>
        <w:t>U veškerého finančního majetku a cenin byla k datu 31.12.2018 provedena fyzická inventarizace, která nezjistila žádné rozdíly mezi účetním a fyzickým stavem všech položek.</w:t>
      </w:r>
    </w:p>
    <w:p w:rsidR="00B02BD3" w:rsidRPr="00393396" w:rsidRDefault="00B02BD3" w:rsidP="00393396">
      <w:pPr>
        <w:pStyle w:val="Normlnweb"/>
        <w:spacing w:before="120" w:beforeAutospacing="0" w:after="0" w:afterAutospacing="0"/>
        <w:ind w:left="360"/>
        <w:rPr>
          <w:rFonts w:ascii="Arial" w:hAnsi="Arial" w:cs="Arial"/>
          <w:b/>
          <w:noProof/>
          <w:sz w:val="22"/>
          <w:szCs w:val="22"/>
        </w:rPr>
      </w:pPr>
      <w:r w:rsidRPr="00393396">
        <w:rPr>
          <w:rFonts w:ascii="Arial" w:hAnsi="Arial" w:cs="Arial"/>
          <w:b/>
          <w:sz w:val="22"/>
          <w:szCs w:val="22"/>
        </w:rPr>
        <w:t>4.</w:t>
      </w:r>
      <w:r w:rsidRPr="00393396">
        <w:rPr>
          <w:rFonts w:ascii="Arial" w:hAnsi="Arial" w:cs="Arial"/>
          <w:b/>
          <w:sz w:val="22"/>
          <w:szCs w:val="22"/>
        </w:rPr>
        <w:tab/>
        <w:t>Péče</w:t>
      </w:r>
      <w:r w:rsidRPr="00393396">
        <w:rPr>
          <w:rFonts w:ascii="Arial" w:hAnsi="Arial" w:cs="Arial"/>
          <w:b/>
          <w:noProof/>
          <w:sz w:val="22"/>
          <w:szCs w:val="22"/>
        </w:rPr>
        <w:t xml:space="preserve"> o spravovaný majetek:</w:t>
      </w:r>
    </w:p>
    <w:p w:rsidR="00B02BD3" w:rsidRPr="00393396" w:rsidRDefault="00B02BD3" w:rsidP="00FE013B">
      <w:pPr>
        <w:autoSpaceDE w:val="0"/>
        <w:autoSpaceDN w:val="0"/>
        <w:adjustRightInd w:val="0"/>
        <w:spacing w:before="120"/>
        <w:ind w:left="709"/>
        <w:jc w:val="both"/>
        <w:rPr>
          <w:rFonts w:ascii="Arial" w:hAnsi="Arial" w:cs="Arial"/>
          <w:noProof/>
          <w:color w:val="auto"/>
          <w:sz w:val="22"/>
          <w:szCs w:val="22"/>
        </w:rPr>
      </w:pPr>
      <w:r w:rsidRPr="00393396">
        <w:rPr>
          <w:rFonts w:ascii="Arial" w:hAnsi="Arial" w:cs="Arial"/>
          <w:noProof/>
          <w:color w:val="auto"/>
          <w:sz w:val="22"/>
          <w:szCs w:val="22"/>
        </w:rPr>
        <w:t>Investiční činnost: obměna a doplnění výstavních prostor v MČK, nákup dotykové aplikace „Stavba karoserií“ a knihovního SW Verbis v rámci VISKu 3,  tzn. nákup DLHM v celkové hodnotě 925</w:t>
      </w:r>
      <w:r w:rsidR="00792AC0">
        <w:rPr>
          <w:rFonts w:ascii="Arial" w:hAnsi="Arial" w:cs="Arial"/>
          <w:noProof/>
          <w:color w:val="auto"/>
          <w:sz w:val="22"/>
          <w:szCs w:val="22"/>
        </w:rPr>
        <w:t xml:space="preserve"> </w:t>
      </w:r>
      <w:r w:rsidRPr="00393396">
        <w:rPr>
          <w:rFonts w:ascii="Arial" w:hAnsi="Arial" w:cs="Arial"/>
          <w:noProof/>
          <w:color w:val="auto"/>
          <w:sz w:val="22"/>
          <w:szCs w:val="22"/>
        </w:rPr>
        <w:t>551,95 Kč a DLNM v celkové hodnotě 472</w:t>
      </w:r>
      <w:r w:rsidR="00792AC0">
        <w:rPr>
          <w:rFonts w:ascii="Arial" w:hAnsi="Arial" w:cs="Arial"/>
          <w:noProof/>
          <w:color w:val="auto"/>
          <w:sz w:val="22"/>
          <w:szCs w:val="22"/>
        </w:rPr>
        <w:t xml:space="preserve"> </w:t>
      </w:r>
      <w:r w:rsidRPr="00393396">
        <w:rPr>
          <w:rFonts w:ascii="Arial" w:hAnsi="Arial" w:cs="Arial"/>
          <w:noProof/>
          <w:color w:val="auto"/>
          <w:sz w:val="22"/>
          <w:szCs w:val="22"/>
        </w:rPr>
        <w:t>652,13 Kč.</w:t>
      </w:r>
    </w:p>
    <w:p w:rsidR="00B02BD3" w:rsidRPr="00393396" w:rsidRDefault="00B02BD3" w:rsidP="00FE013B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noProof/>
          <w:color w:val="auto"/>
          <w:sz w:val="22"/>
          <w:szCs w:val="22"/>
        </w:rPr>
      </w:pPr>
      <w:r w:rsidRPr="00393396">
        <w:rPr>
          <w:rFonts w:ascii="Arial" w:hAnsi="Arial" w:cs="Arial"/>
          <w:noProof/>
          <w:color w:val="auto"/>
          <w:sz w:val="22"/>
          <w:szCs w:val="22"/>
        </w:rPr>
        <w:t>Údržba a opravy: 78</w:t>
      </w:r>
      <w:r w:rsidR="00792AC0">
        <w:rPr>
          <w:rFonts w:ascii="Arial" w:hAnsi="Arial" w:cs="Arial"/>
          <w:noProof/>
          <w:color w:val="auto"/>
          <w:sz w:val="22"/>
          <w:szCs w:val="22"/>
        </w:rPr>
        <w:t xml:space="preserve"> </w:t>
      </w:r>
      <w:r w:rsidRPr="00393396">
        <w:rPr>
          <w:rFonts w:ascii="Arial" w:hAnsi="Arial" w:cs="Arial"/>
          <w:noProof/>
          <w:color w:val="auto"/>
          <w:sz w:val="22"/>
          <w:szCs w:val="22"/>
        </w:rPr>
        <w:t>807,00</w:t>
      </w:r>
      <w:r w:rsidRPr="00393396">
        <w:rPr>
          <w:rFonts w:ascii="Arial" w:hAnsi="Arial" w:cs="Arial"/>
          <w:color w:val="auto"/>
          <w:sz w:val="22"/>
          <w:szCs w:val="22"/>
        </w:rPr>
        <w:t xml:space="preserve"> </w:t>
      </w:r>
      <w:r w:rsidRPr="00393396">
        <w:rPr>
          <w:rFonts w:ascii="Arial" w:hAnsi="Arial" w:cs="Arial"/>
          <w:noProof/>
          <w:color w:val="auto"/>
          <w:sz w:val="22"/>
          <w:szCs w:val="22"/>
        </w:rPr>
        <w:t>Kč</w:t>
      </w:r>
    </w:p>
    <w:p w:rsidR="00B02BD3" w:rsidRPr="00393396" w:rsidRDefault="00B02BD3" w:rsidP="00FE013B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noProof/>
          <w:color w:val="auto"/>
          <w:sz w:val="22"/>
          <w:szCs w:val="22"/>
        </w:rPr>
      </w:pPr>
      <w:r w:rsidRPr="00393396">
        <w:rPr>
          <w:rFonts w:ascii="Arial" w:hAnsi="Arial" w:cs="Arial"/>
          <w:noProof/>
          <w:color w:val="auto"/>
          <w:sz w:val="22"/>
          <w:szCs w:val="22"/>
        </w:rPr>
        <w:t>Technické zhodnocení: nedošlo k žádnému technickému zhodnocení.</w:t>
      </w:r>
    </w:p>
    <w:p w:rsidR="00B02BD3" w:rsidRPr="00393396" w:rsidRDefault="00B02BD3" w:rsidP="00FE013B">
      <w:pPr>
        <w:tabs>
          <w:tab w:val="right" w:pos="8222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noProof/>
          <w:color w:val="auto"/>
          <w:sz w:val="22"/>
          <w:szCs w:val="22"/>
        </w:rPr>
      </w:pPr>
      <w:r w:rsidRPr="00393396">
        <w:rPr>
          <w:rFonts w:ascii="Arial" w:hAnsi="Arial" w:cs="Arial"/>
          <w:noProof/>
          <w:color w:val="auto"/>
          <w:sz w:val="22"/>
          <w:szCs w:val="22"/>
        </w:rPr>
        <w:t xml:space="preserve">Majetek (brutto aktiva – účetní hodnota k 31.12.2018) </w:t>
      </w:r>
      <w:r w:rsidRPr="00393396">
        <w:rPr>
          <w:rFonts w:ascii="Arial" w:hAnsi="Arial" w:cs="Arial"/>
          <w:noProof/>
          <w:color w:val="auto"/>
          <w:sz w:val="22"/>
          <w:szCs w:val="22"/>
        </w:rPr>
        <w:tab/>
        <w:t>37</w:t>
      </w:r>
      <w:r w:rsidR="00792AC0">
        <w:rPr>
          <w:rFonts w:ascii="Arial" w:hAnsi="Arial" w:cs="Arial"/>
          <w:noProof/>
          <w:color w:val="auto"/>
          <w:sz w:val="22"/>
          <w:szCs w:val="22"/>
        </w:rPr>
        <w:t xml:space="preserve"> </w:t>
      </w:r>
      <w:r w:rsidRPr="00393396">
        <w:rPr>
          <w:rFonts w:ascii="Arial" w:hAnsi="Arial" w:cs="Arial"/>
          <w:noProof/>
          <w:color w:val="auto"/>
          <w:sz w:val="22"/>
          <w:szCs w:val="22"/>
        </w:rPr>
        <w:t>556</w:t>
      </w:r>
      <w:r w:rsidR="00792AC0">
        <w:rPr>
          <w:rFonts w:ascii="Arial" w:hAnsi="Arial" w:cs="Arial"/>
          <w:noProof/>
          <w:color w:val="auto"/>
          <w:sz w:val="22"/>
          <w:szCs w:val="22"/>
        </w:rPr>
        <w:t xml:space="preserve"> </w:t>
      </w:r>
      <w:r w:rsidRPr="00393396">
        <w:rPr>
          <w:rFonts w:ascii="Arial" w:hAnsi="Arial" w:cs="Arial"/>
          <w:noProof/>
          <w:color w:val="auto"/>
          <w:sz w:val="22"/>
          <w:szCs w:val="22"/>
        </w:rPr>
        <w:t>616,72 Kč</w:t>
      </w:r>
    </w:p>
    <w:p w:rsidR="00B02BD3" w:rsidRPr="00393396" w:rsidRDefault="00B02BD3" w:rsidP="00FE013B">
      <w:pPr>
        <w:tabs>
          <w:tab w:val="right" w:pos="8222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noProof/>
          <w:color w:val="auto"/>
          <w:sz w:val="22"/>
          <w:szCs w:val="22"/>
        </w:rPr>
      </w:pPr>
      <w:r w:rsidRPr="00393396">
        <w:rPr>
          <w:rFonts w:ascii="Arial" w:hAnsi="Arial" w:cs="Arial"/>
          <w:noProof/>
          <w:color w:val="auto"/>
          <w:sz w:val="22"/>
          <w:szCs w:val="22"/>
        </w:rPr>
        <w:t xml:space="preserve">Odpisy činily </w:t>
      </w:r>
      <w:r w:rsidRPr="00393396">
        <w:rPr>
          <w:rFonts w:ascii="Arial" w:hAnsi="Arial" w:cs="Arial"/>
          <w:noProof/>
          <w:color w:val="auto"/>
          <w:sz w:val="22"/>
          <w:szCs w:val="22"/>
        </w:rPr>
        <w:tab/>
        <w:t>75</w:t>
      </w:r>
      <w:r w:rsidR="00B8278E">
        <w:rPr>
          <w:rFonts w:ascii="Arial" w:hAnsi="Arial" w:cs="Arial"/>
          <w:noProof/>
          <w:color w:val="auto"/>
          <w:sz w:val="22"/>
          <w:szCs w:val="22"/>
        </w:rPr>
        <w:t>2</w:t>
      </w:r>
      <w:r w:rsidR="00792AC0">
        <w:rPr>
          <w:rFonts w:ascii="Arial" w:hAnsi="Arial" w:cs="Arial"/>
          <w:noProof/>
          <w:color w:val="auto"/>
          <w:sz w:val="22"/>
          <w:szCs w:val="22"/>
        </w:rPr>
        <w:t xml:space="preserve"> </w:t>
      </w:r>
      <w:r w:rsidRPr="00393396">
        <w:rPr>
          <w:rFonts w:ascii="Arial" w:hAnsi="Arial" w:cs="Arial"/>
          <w:noProof/>
          <w:color w:val="auto"/>
          <w:sz w:val="22"/>
          <w:szCs w:val="22"/>
        </w:rPr>
        <w:t>698,90 Kč</w:t>
      </w:r>
    </w:p>
    <w:p w:rsidR="00B02BD3" w:rsidRPr="00393396" w:rsidRDefault="00B02BD3" w:rsidP="00FE013B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noProof/>
          <w:color w:val="auto"/>
          <w:sz w:val="22"/>
          <w:szCs w:val="22"/>
        </w:rPr>
      </w:pPr>
      <w:r w:rsidRPr="00393396">
        <w:rPr>
          <w:rFonts w:ascii="Arial" w:hAnsi="Arial" w:cs="Arial"/>
          <w:noProof/>
          <w:color w:val="auto"/>
          <w:sz w:val="22"/>
          <w:szCs w:val="22"/>
        </w:rPr>
        <w:t>Informace o pojištění svěřeného majetku: pojistná smlouva PK.</w:t>
      </w:r>
    </w:p>
    <w:p w:rsidR="00B02BD3" w:rsidRPr="00393396" w:rsidRDefault="00B02BD3" w:rsidP="00FE013B">
      <w:pPr>
        <w:autoSpaceDE w:val="0"/>
        <w:autoSpaceDN w:val="0"/>
        <w:adjustRightInd w:val="0"/>
        <w:spacing w:after="120"/>
        <w:ind w:left="709"/>
        <w:jc w:val="both"/>
        <w:rPr>
          <w:rFonts w:ascii="Arial" w:hAnsi="Arial" w:cs="Arial"/>
          <w:noProof/>
          <w:color w:val="auto"/>
          <w:sz w:val="22"/>
          <w:szCs w:val="22"/>
        </w:rPr>
      </w:pPr>
      <w:r w:rsidRPr="00393396">
        <w:rPr>
          <w:rFonts w:ascii="Arial" w:hAnsi="Arial" w:cs="Arial"/>
          <w:noProof/>
          <w:color w:val="auto"/>
          <w:sz w:val="22"/>
          <w:szCs w:val="22"/>
        </w:rPr>
        <w:t>Informace o pojistných událostech: nedošlo k žádné pojistné události.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7"/>
        <w:gridCol w:w="2354"/>
        <w:gridCol w:w="2322"/>
      </w:tblGrid>
      <w:tr w:rsidR="00393396" w:rsidRPr="00393396" w:rsidTr="005D2441">
        <w:trPr>
          <w:trHeight w:val="631"/>
        </w:trPr>
        <w:tc>
          <w:tcPr>
            <w:tcW w:w="3794" w:type="dxa"/>
            <w:shd w:val="clear" w:color="auto" w:fill="D9D9D9"/>
            <w:vAlign w:val="center"/>
          </w:tcPr>
          <w:p w:rsidR="00B02BD3" w:rsidRPr="00393396" w:rsidRDefault="00B02BD3" w:rsidP="003933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</w:pPr>
            <w:r w:rsidRPr="00393396"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  <w:t>Číslo a název účtu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B02BD3" w:rsidRPr="00393396" w:rsidRDefault="00B02BD3" w:rsidP="003933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</w:pPr>
            <w:r w:rsidRPr="00393396"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  <w:t>Stav k 01.01.2018</w:t>
            </w:r>
          </w:p>
        </w:tc>
        <w:tc>
          <w:tcPr>
            <w:tcW w:w="2376" w:type="dxa"/>
            <w:shd w:val="clear" w:color="auto" w:fill="D9D9D9"/>
            <w:vAlign w:val="center"/>
          </w:tcPr>
          <w:p w:rsidR="00B02BD3" w:rsidRPr="00393396" w:rsidRDefault="00B02BD3" w:rsidP="003933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</w:pPr>
            <w:r w:rsidRPr="00393396"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  <w:t>Stav k 31.12.2018</w:t>
            </w:r>
          </w:p>
        </w:tc>
      </w:tr>
      <w:tr w:rsidR="00393396" w:rsidRPr="00393396" w:rsidTr="005D2441">
        <w:trPr>
          <w:trHeight w:val="567"/>
        </w:trPr>
        <w:tc>
          <w:tcPr>
            <w:tcW w:w="3794" w:type="dxa"/>
            <w:shd w:val="clear" w:color="auto" w:fill="auto"/>
            <w:vAlign w:val="center"/>
          </w:tcPr>
          <w:p w:rsidR="00B02BD3" w:rsidRPr="00393396" w:rsidRDefault="00B02BD3" w:rsidP="0039339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  <w:r w:rsidRPr="00393396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013 Software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02BD3" w:rsidRPr="00393396" w:rsidRDefault="00B02BD3" w:rsidP="00FE013B">
            <w:pPr>
              <w:autoSpaceDE w:val="0"/>
              <w:autoSpaceDN w:val="0"/>
              <w:adjustRightInd w:val="0"/>
              <w:ind w:right="393"/>
              <w:jc w:val="right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  <w:r w:rsidRPr="00393396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0,00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B02BD3" w:rsidRPr="00393396" w:rsidRDefault="00B02BD3" w:rsidP="00FE013B">
            <w:pPr>
              <w:autoSpaceDE w:val="0"/>
              <w:autoSpaceDN w:val="0"/>
              <w:adjustRightInd w:val="0"/>
              <w:ind w:right="393"/>
              <w:jc w:val="right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  <w:r w:rsidRPr="00393396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472</w:t>
            </w:r>
            <w:r w:rsidR="003310E5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 </w:t>
            </w:r>
            <w:r w:rsidRPr="00393396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652,13</w:t>
            </w:r>
          </w:p>
        </w:tc>
      </w:tr>
      <w:tr w:rsidR="00393396" w:rsidRPr="00393396" w:rsidTr="005D2441">
        <w:trPr>
          <w:trHeight w:val="567"/>
        </w:trPr>
        <w:tc>
          <w:tcPr>
            <w:tcW w:w="3794" w:type="dxa"/>
            <w:shd w:val="clear" w:color="auto" w:fill="auto"/>
            <w:vAlign w:val="center"/>
          </w:tcPr>
          <w:p w:rsidR="00B02BD3" w:rsidRPr="00393396" w:rsidRDefault="00B02BD3" w:rsidP="0039339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  <w:r w:rsidRPr="00393396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018 Drobný nehmotný dlouhodobý majetek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02BD3" w:rsidRPr="00393396" w:rsidRDefault="00B02BD3" w:rsidP="00FE013B">
            <w:pPr>
              <w:autoSpaceDE w:val="0"/>
              <w:autoSpaceDN w:val="0"/>
              <w:adjustRightInd w:val="0"/>
              <w:ind w:right="393"/>
              <w:jc w:val="right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  <w:r w:rsidRPr="00393396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203</w:t>
            </w:r>
            <w:r w:rsidR="003310E5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 </w:t>
            </w:r>
            <w:r w:rsidRPr="00393396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147,60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B02BD3" w:rsidRPr="00393396" w:rsidRDefault="00B02BD3" w:rsidP="00FE013B">
            <w:pPr>
              <w:autoSpaceDE w:val="0"/>
              <w:autoSpaceDN w:val="0"/>
              <w:adjustRightInd w:val="0"/>
              <w:ind w:right="393"/>
              <w:jc w:val="right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  <w:r w:rsidRPr="00393396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280</w:t>
            </w:r>
            <w:r w:rsidR="003310E5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 </w:t>
            </w:r>
            <w:r w:rsidRPr="00393396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611,60</w:t>
            </w:r>
          </w:p>
        </w:tc>
      </w:tr>
      <w:tr w:rsidR="00393396" w:rsidRPr="00393396" w:rsidTr="005D2441">
        <w:trPr>
          <w:trHeight w:val="567"/>
        </w:trPr>
        <w:tc>
          <w:tcPr>
            <w:tcW w:w="3794" w:type="dxa"/>
            <w:shd w:val="clear" w:color="auto" w:fill="auto"/>
            <w:vAlign w:val="center"/>
          </w:tcPr>
          <w:p w:rsidR="00B02BD3" w:rsidRPr="00393396" w:rsidRDefault="00B02BD3" w:rsidP="0039339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  <w:r w:rsidRPr="00393396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019 Ostatní dloouhodobý majetek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02BD3" w:rsidRPr="00393396" w:rsidRDefault="00B02BD3" w:rsidP="00FE013B">
            <w:pPr>
              <w:autoSpaceDE w:val="0"/>
              <w:autoSpaceDN w:val="0"/>
              <w:adjustRightInd w:val="0"/>
              <w:ind w:right="393"/>
              <w:jc w:val="right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  <w:r w:rsidRPr="00393396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29</w:t>
            </w:r>
            <w:r w:rsidR="003310E5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 </w:t>
            </w:r>
            <w:r w:rsidRPr="00393396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750,00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B02BD3" w:rsidRPr="00393396" w:rsidRDefault="00B02BD3" w:rsidP="00FE013B">
            <w:pPr>
              <w:autoSpaceDE w:val="0"/>
              <w:autoSpaceDN w:val="0"/>
              <w:adjustRightInd w:val="0"/>
              <w:ind w:right="393"/>
              <w:jc w:val="right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  <w:r w:rsidRPr="00393396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29</w:t>
            </w:r>
            <w:r w:rsidR="003310E5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 </w:t>
            </w:r>
            <w:r w:rsidRPr="00393396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750,00</w:t>
            </w:r>
          </w:p>
        </w:tc>
      </w:tr>
      <w:tr w:rsidR="00393396" w:rsidRPr="00393396" w:rsidTr="005D2441">
        <w:trPr>
          <w:trHeight w:val="567"/>
        </w:trPr>
        <w:tc>
          <w:tcPr>
            <w:tcW w:w="3794" w:type="dxa"/>
            <w:shd w:val="clear" w:color="auto" w:fill="auto"/>
            <w:vAlign w:val="center"/>
          </w:tcPr>
          <w:p w:rsidR="00B02BD3" w:rsidRPr="00393396" w:rsidRDefault="00B02BD3" w:rsidP="0039339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  <w:r w:rsidRPr="00393396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021 Stavby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02BD3" w:rsidRPr="00393396" w:rsidRDefault="00B02BD3" w:rsidP="00FE013B">
            <w:pPr>
              <w:autoSpaceDE w:val="0"/>
              <w:autoSpaceDN w:val="0"/>
              <w:adjustRightInd w:val="0"/>
              <w:ind w:right="393"/>
              <w:jc w:val="right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  <w:r w:rsidRPr="00393396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19</w:t>
            </w:r>
            <w:r w:rsidR="003310E5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 </w:t>
            </w:r>
            <w:r w:rsidRPr="00393396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895</w:t>
            </w:r>
            <w:r w:rsidR="003310E5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 </w:t>
            </w:r>
            <w:r w:rsidRPr="00393396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026,38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B02BD3" w:rsidRPr="00393396" w:rsidRDefault="00B02BD3" w:rsidP="00FE013B">
            <w:pPr>
              <w:autoSpaceDE w:val="0"/>
              <w:autoSpaceDN w:val="0"/>
              <w:adjustRightInd w:val="0"/>
              <w:ind w:right="393"/>
              <w:jc w:val="right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  <w:r w:rsidRPr="00393396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19</w:t>
            </w:r>
            <w:r w:rsidR="003310E5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 </w:t>
            </w:r>
            <w:r w:rsidRPr="00393396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895</w:t>
            </w:r>
            <w:r w:rsidR="003310E5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 </w:t>
            </w:r>
            <w:r w:rsidRPr="00393396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026,38</w:t>
            </w:r>
          </w:p>
        </w:tc>
      </w:tr>
      <w:tr w:rsidR="00393396" w:rsidRPr="00393396" w:rsidTr="005D2441">
        <w:trPr>
          <w:trHeight w:val="567"/>
        </w:trPr>
        <w:tc>
          <w:tcPr>
            <w:tcW w:w="3794" w:type="dxa"/>
            <w:shd w:val="clear" w:color="auto" w:fill="auto"/>
            <w:vAlign w:val="center"/>
          </w:tcPr>
          <w:p w:rsidR="00B02BD3" w:rsidRPr="00393396" w:rsidRDefault="00B02BD3" w:rsidP="0039339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  <w:r w:rsidRPr="00393396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022 Samostatné movité věci a soubory movitých věcí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02BD3" w:rsidRPr="00393396" w:rsidRDefault="00B02BD3" w:rsidP="00FE013B">
            <w:pPr>
              <w:autoSpaceDE w:val="0"/>
              <w:autoSpaceDN w:val="0"/>
              <w:adjustRightInd w:val="0"/>
              <w:ind w:right="393"/>
              <w:jc w:val="right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  <w:r w:rsidRPr="00393396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8</w:t>
            </w:r>
            <w:r w:rsidR="003310E5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 </w:t>
            </w:r>
            <w:r w:rsidRPr="00393396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268</w:t>
            </w:r>
            <w:r w:rsidR="003310E5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 </w:t>
            </w:r>
            <w:r w:rsidRPr="00393396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649,75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B02BD3" w:rsidRPr="00393396" w:rsidRDefault="00B02BD3" w:rsidP="00FE013B">
            <w:pPr>
              <w:autoSpaceDE w:val="0"/>
              <w:autoSpaceDN w:val="0"/>
              <w:adjustRightInd w:val="0"/>
              <w:ind w:right="393"/>
              <w:jc w:val="right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  <w:r w:rsidRPr="00393396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9</w:t>
            </w:r>
            <w:r w:rsidR="003310E5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 </w:t>
            </w:r>
            <w:r w:rsidRPr="00393396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135</w:t>
            </w:r>
            <w:r w:rsidR="003310E5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 </w:t>
            </w:r>
            <w:r w:rsidRPr="00393396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125,60</w:t>
            </w:r>
          </w:p>
        </w:tc>
      </w:tr>
      <w:tr w:rsidR="00393396" w:rsidRPr="00393396" w:rsidTr="005D2441">
        <w:trPr>
          <w:trHeight w:val="567"/>
        </w:trPr>
        <w:tc>
          <w:tcPr>
            <w:tcW w:w="3794" w:type="dxa"/>
            <w:shd w:val="clear" w:color="auto" w:fill="auto"/>
            <w:vAlign w:val="center"/>
          </w:tcPr>
          <w:p w:rsidR="00B02BD3" w:rsidRPr="00393396" w:rsidRDefault="00B02BD3" w:rsidP="0039339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  <w:r w:rsidRPr="00393396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028 Drobný hmotný dlouhodobý majetek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02BD3" w:rsidRPr="00393396" w:rsidRDefault="00B02BD3" w:rsidP="00FE013B">
            <w:pPr>
              <w:autoSpaceDE w:val="0"/>
              <w:autoSpaceDN w:val="0"/>
              <w:adjustRightInd w:val="0"/>
              <w:ind w:right="393"/>
              <w:jc w:val="right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  <w:r w:rsidRPr="00393396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4</w:t>
            </w:r>
            <w:r w:rsidR="003310E5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 </w:t>
            </w:r>
            <w:r w:rsidRPr="00393396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506</w:t>
            </w:r>
            <w:r w:rsidR="003310E5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 </w:t>
            </w:r>
            <w:r w:rsidRPr="00393396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415,88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B02BD3" w:rsidRPr="00393396" w:rsidRDefault="00B02BD3" w:rsidP="00FE013B">
            <w:pPr>
              <w:autoSpaceDE w:val="0"/>
              <w:autoSpaceDN w:val="0"/>
              <w:adjustRightInd w:val="0"/>
              <w:ind w:right="393"/>
              <w:jc w:val="right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  <w:r w:rsidRPr="00393396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4</w:t>
            </w:r>
            <w:r w:rsidR="003310E5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 </w:t>
            </w:r>
            <w:r w:rsidRPr="00393396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691</w:t>
            </w:r>
            <w:r w:rsidR="003310E5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 </w:t>
            </w:r>
            <w:r w:rsidRPr="00393396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609,52</w:t>
            </w:r>
          </w:p>
        </w:tc>
      </w:tr>
      <w:tr w:rsidR="00393396" w:rsidRPr="00393396" w:rsidTr="005D2441">
        <w:trPr>
          <w:trHeight w:val="567"/>
        </w:trPr>
        <w:tc>
          <w:tcPr>
            <w:tcW w:w="3794" w:type="dxa"/>
            <w:shd w:val="clear" w:color="auto" w:fill="auto"/>
            <w:vAlign w:val="center"/>
          </w:tcPr>
          <w:p w:rsidR="00B02BD3" w:rsidRPr="00393396" w:rsidRDefault="00B02BD3" w:rsidP="0039339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  <w:r w:rsidRPr="00393396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031 Pozemky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02BD3" w:rsidRPr="00393396" w:rsidRDefault="00B02BD3" w:rsidP="00FE013B">
            <w:pPr>
              <w:autoSpaceDE w:val="0"/>
              <w:autoSpaceDN w:val="0"/>
              <w:adjustRightInd w:val="0"/>
              <w:ind w:right="393"/>
              <w:jc w:val="right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  <w:r w:rsidRPr="00393396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164</w:t>
            </w:r>
            <w:r w:rsidR="003310E5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 </w:t>
            </w:r>
            <w:r w:rsidRPr="00393396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556,00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B02BD3" w:rsidRPr="00393396" w:rsidRDefault="00B02BD3" w:rsidP="00FE013B">
            <w:pPr>
              <w:autoSpaceDE w:val="0"/>
              <w:autoSpaceDN w:val="0"/>
              <w:adjustRightInd w:val="0"/>
              <w:ind w:right="393"/>
              <w:jc w:val="right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  <w:r w:rsidRPr="00393396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164</w:t>
            </w:r>
            <w:r w:rsidR="003310E5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 </w:t>
            </w:r>
            <w:r w:rsidRPr="00393396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556,00</w:t>
            </w:r>
          </w:p>
        </w:tc>
      </w:tr>
      <w:tr w:rsidR="005D2441" w:rsidRPr="00393396" w:rsidTr="005D2441">
        <w:trPr>
          <w:trHeight w:val="567"/>
        </w:trPr>
        <w:tc>
          <w:tcPr>
            <w:tcW w:w="3794" w:type="dxa"/>
            <w:shd w:val="clear" w:color="auto" w:fill="auto"/>
            <w:vAlign w:val="center"/>
          </w:tcPr>
          <w:p w:rsidR="00B02BD3" w:rsidRPr="00393396" w:rsidRDefault="00B02BD3" w:rsidP="0039339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  <w:r w:rsidRPr="00393396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032 Kulturní předměty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02BD3" w:rsidRPr="00393396" w:rsidRDefault="00B02BD3" w:rsidP="00FE013B">
            <w:pPr>
              <w:autoSpaceDE w:val="0"/>
              <w:autoSpaceDN w:val="0"/>
              <w:adjustRightInd w:val="0"/>
              <w:ind w:right="393"/>
              <w:jc w:val="right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  <w:r w:rsidRPr="00393396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1,00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B02BD3" w:rsidRPr="00393396" w:rsidRDefault="00B02BD3" w:rsidP="00FE013B">
            <w:pPr>
              <w:autoSpaceDE w:val="0"/>
              <w:autoSpaceDN w:val="0"/>
              <w:adjustRightInd w:val="0"/>
              <w:ind w:right="393"/>
              <w:jc w:val="right"/>
              <w:rPr>
                <w:rFonts w:ascii="Arial" w:hAnsi="Arial" w:cs="Arial"/>
                <w:noProof/>
                <w:color w:val="auto"/>
                <w:sz w:val="22"/>
                <w:szCs w:val="22"/>
              </w:rPr>
            </w:pPr>
            <w:r w:rsidRPr="00393396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7</w:t>
            </w:r>
            <w:r w:rsidR="003310E5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 xml:space="preserve"> </w:t>
            </w:r>
            <w:r w:rsidRPr="00393396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421,00</w:t>
            </w:r>
          </w:p>
        </w:tc>
      </w:tr>
    </w:tbl>
    <w:p w:rsidR="00B02BD3" w:rsidRPr="00393396" w:rsidRDefault="00B02BD3" w:rsidP="00393396">
      <w:pPr>
        <w:autoSpaceDE w:val="0"/>
        <w:autoSpaceDN w:val="0"/>
        <w:adjustRightInd w:val="0"/>
        <w:rPr>
          <w:rFonts w:ascii="Arial" w:hAnsi="Arial" w:cs="Arial"/>
          <w:noProof/>
          <w:color w:val="auto"/>
          <w:sz w:val="22"/>
          <w:szCs w:val="22"/>
        </w:rPr>
      </w:pPr>
    </w:p>
    <w:p w:rsidR="00B02BD3" w:rsidRPr="00393396" w:rsidRDefault="00B02BD3" w:rsidP="00393396">
      <w:pPr>
        <w:pStyle w:val="Normlnweb"/>
        <w:spacing w:before="120" w:beforeAutospacing="0" w:after="120" w:afterAutospacing="0"/>
        <w:ind w:left="709"/>
        <w:rPr>
          <w:rFonts w:ascii="Arial" w:hAnsi="Arial" w:cs="Arial"/>
          <w:b/>
          <w:noProof/>
          <w:sz w:val="22"/>
          <w:szCs w:val="22"/>
        </w:rPr>
      </w:pPr>
      <w:r w:rsidRPr="00393396">
        <w:rPr>
          <w:rFonts w:ascii="Arial" w:hAnsi="Arial" w:cs="Arial"/>
          <w:b/>
          <w:noProof/>
          <w:sz w:val="22"/>
          <w:szCs w:val="22"/>
        </w:rPr>
        <w:t>Finanční majetek: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3336"/>
      </w:tblGrid>
      <w:tr w:rsidR="00393396" w:rsidRPr="00393396" w:rsidTr="005D2441">
        <w:tc>
          <w:tcPr>
            <w:tcW w:w="4110" w:type="dxa"/>
            <w:shd w:val="clear" w:color="auto" w:fill="D9D9D9"/>
          </w:tcPr>
          <w:p w:rsidR="00B02BD3" w:rsidRPr="00393396" w:rsidRDefault="00B02BD3" w:rsidP="00393396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393396">
              <w:rPr>
                <w:rFonts w:ascii="Arial" w:hAnsi="Arial" w:cs="Arial"/>
                <w:b/>
                <w:noProof/>
                <w:sz w:val="22"/>
                <w:szCs w:val="22"/>
              </w:rPr>
              <w:t>Název účtu</w:t>
            </w:r>
          </w:p>
        </w:tc>
        <w:tc>
          <w:tcPr>
            <w:tcW w:w="3336" w:type="dxa"/>
            <w:shd w:val="clear" w:color="auto" w:fill="D9D9D9"/>
          </w:tcPr>
          <w:p w:rsidR="00B02BD3" w:rsidRPr="00393396" w:rsidRDefault="00B02BD3" w:rsidP="00393396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393396">
              <w:rPr>
                <w:rFonts w:ascii="Arial" w:hAnsi="Arial" w:cs="Arial"/>
                <w:b/>
                <w:noProof/>
                <w:sz w:val="22"/>
                <w:szCs w:val="22"/>
              </w:rPr>
              <w:t>Zůstatek k 31.12.2018 (v Kč)</w:t>
            </w:r>
          </w:p>
        </w:tc>
      </w:tr>
      <w:tr w:rsidR="00393396" w:rsidRPr="00393396" w:rsidTr="005D2441">
        <w:tc>
          <w:tcPr>
            <w:tcW w:w="4110" w:type="dxa"/>
            <w:shd w:val="clear" w:color="auto" w:fill="auto"/>
          </w:tcPr>
          <w:p w:rsidR="00B02BD3" w:rsidRPr="00393396" w:rsidRDefault="00B02BD3" w:rsidP="00393396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noProof/>
                <w:sz w:val="22"/>
                <w:szCs w:val="22"/>
              </w:rPr>
            </w:pPr>
            <w:r w:rsidRPr="00393396">
              <w:rPr>
                <w:rFonts w:ascii="Arial" w:hAnsi="Arial" w:cs="Arial"/>
                <w:noProof/>
                <w:sz w:val="22"/>
                <w:szCs w:val="22"/>
              </w:rPr>
              <w:t>241 Běžný účet</w:t>
            </w:r>
          </w:p>
        </w:tc>
        <w:tc>
          <w:tcPr>
            <w:tcW w:w="3336" w:type="dxa"/>
            <w:shd w:val="clear" w:color="auto" w:fill="auto"/>
          </w:tcPr>
          <w:p w:rsidR="00B02BD3" w:rsidRPr="00393396" w:rsidRDefault="00B02BD3" w:rsidP="00FE013B">
            <w:pPr>
              <w:pStyle w:val="Normlnweb"/>
              <w:spacing w:before="120" w:beforeAutospacing="0" w:after="0" w:afterAutospacing="0"/>
              <w:ind w:right="528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 w:rsidRPr="00393396">
              <w:rPr>
                <w:rFonts w:ascii="Arial" w:hAnsi="Arial" w:cs="Arial"/>
                <w:noProof/>
                <w:sz w:val="22"/>
                <w:szCs w:val="22"/>
              </w:rPr>
              <w:t>1</w:t>
            </w:r>
            <w:r w:rsidR="003310E5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393396">
              <w:rPr>
                <w:rFonts w:ascii="Arial" w:hAnsi="Arial" w:cs="Arial"/>
                <w:noProof/>
                <w:sz w:val="22"/>
                <w:szCs w:val="22"/>
              </w:rPr>
              <w:t>694</w:t>
            </w:r>
            <w:r w:rsidR="003310E5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393396">
              <w:rPr>
                <w:rFonts w:ascii="Arial" w:hAnsi="Arial" w:cs="Arial"/>
                <w:noProof/>
                <w:sz w:val="22"/>
                <w:szCs w:val="22"/>
              </w:rPr>
              <w:t>229,66</w:t>
            </w:r>
          </w:p>
        </w:tc>
      </w:tr>
      <w:tr w:rsidR="00393396" w:rsidRPr="00393396" w:rsidTr="005D2441">
        <w:tc>
          <w:tcPr>
            <w:tcW w:w="4110" w:type="dxa"/>
            <w:shd w:val="clear" w:color="auto" w:fill="auto"/>
          </w:tcPr>
          <w:p w:rsidR="00B02BD3" w:rsidRPr="00393396" w:rsidRDefault="00B02BD3" w:rsidP="00393396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noProof/>
                <w:sz w:val="22"/>
                <w:szCs w:val="22"/>
              </w:rPr>
            </w:pPr>
            <w:r w:rsidRPr="00393396">
              <w:rPr>
                <w:rFonts w:ascii="Arial" w:hAnsi="Arial" w:cs="Arial"/>
                <w:noProof/>
                <w:sz w:val="22"/>
                <w:szCs w:val="22"/>
              </w:rPr>
              <w:t>243 Běžný účet FKSP</w:t>
            </w:r>
          </w:p>
        </w:tc>
        <w:tc>
          <w:tcPr>
            <w:tcW w:w="3336" w:type="dxa"/>
            <w:shd w:val="clear" w:color="auto" w:fill="auto"/>
          </w:tcPr>
          <w:p w:rsidR="00B02BD3" w:rsidRPr="00393396" w:rsidRDefault="00B02BD3" w:rsidP="00FE013B">
            <w:pPr>
              <w:pStyle w:val="Normlnweb"/>
              <w:spacing w:before="120" w:beforeAutospacing="0" w:after="0" w:afterAutospacing="0"/>
              <w:ind w:right="528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 w:rsidRPr="00393396">
              <w:rPr>
                <w:rFonts w:ascii="Arial" w:hAnsi="Arial" w:cs="Arial"/>
                <w:noProof/>
                <w:sz w:val="22"/>
                <w:szCs w:val="22"/>
              </w:rPr>
              <w:t>119</w:t>
            </w:r>
            <w:r w:rsidR="003310E5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393396">
              <w:rPr>
                <w:rFonts w:ascii="Arial" w:hAnsi="Arial" w:cs="Arial"/>
                <w:noProof/>
                <w:sz w:val="22"/>
                <w:szCs w:val="22"/>
              </w:rPr>
              <w:t>404,40</w:t>
            </w:r>
          </w:p>
        </w:tc>
      </w:tr>
      <w:tr w:rsidR="00393396" w:rsidRPr="00393396" w:rsidTr="005D2441">
        <w:tc>
          <w:tcPr>
            <w:tcW w:w="4110" w:type="dxa"/>
            <w:shd w:val="clear" w:color="auto" w:fill="auto"/>
          </w:tcPr>
          <w:p w:rsidR="00B02BD3" w:rsidRPr="00393396" w:rsidRDefault="00B02BD3" w:rsidP="00393396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noProof/>
                <w:sz w:val="22"/>
                <w:szCs w:val="22"/>
              </w:rPr>
            </w:pPr>
            <w:r w:rsidRPr="00393396">
              <w:rPr>
                <w:rFonts w:ascii="Arial" w:hAnsi="Arial" w:cs="Arial"/>
                <w:noProof/>
                <w:sz w:val="22"/>
                <w:szCs w:val="22"/>
              </w:rPr>
              <w:t>261 Pokladna</w:t>
            </w:r>
          </w:p>
        </w:tc>
        <w:tc>
          <w:tcPr>
            <w:tcW w:w="3336" w:type="dxa"/>
            <w:shd w:val="clear" w:color="auto" w:fill="auto"/>
          </w:tcPr>
          <w:p w:rsidR="00B02BD3" w:rsidRPr="00393396" w:rsidRDefault="00B02BD3" w:rsidP="00FE013B">
            <w:pPr>
              <w:pStyle w:val="Normlnweb"/>
              <w:spacing w:before="120" w:beforeAutospacing="0" w:after="0" w:afterAutospacing="0"/>
              <w:ind w:right="528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 w:rsidRPr="00393396">
              <w:rPr>
                <w:rFonts w:ascii="Arial" w:hAnsi="Arial" w:cs="Arial"/>
                <w:noProof/>
                <w:sz w:val="22"/>
                <w:szCs w:val="22"/>
              </w:rPr>
              <w:t>29</w:t>
            </w:r>
            <w:r w:rsidR="003310E5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393396">
              <w:rPr>
                <w:rFonts w:ascii="Arial" w:hAnsi="Arial" w:cs="Arial"/>
                <w:noProof/>
                <w:sz w:val="22"/>
                <w:szCs w:val="22"/>
              </w:rPr>
              <w:t>819,00</w:t>
            </w:r>
          </w:p>
        </w:tc>
      </w:tr>
      <w:tr w:rsidR="00393396" w:rsidRPr="00393396" w:rsidTr="005D2441">
        <w:tc>
          <w:tcPr>
            <w:tcW w:w="4110" w:type="dxa"/>
            <w:shd w:val="clear" w:color="auto" w:fill="auto"/>
          </w:tcPr>
          <w:p w:rsidR="00B02BD3" w:rsidRPr="00393396" w:rsidRDefault="00B02BD3" w:rsidP="00393396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noProof/>
                <w:sz w:val="22"/>
                <w:szCs w:val="22"/>
              </w:rPr>
            </w:pPr>
            <w:r w:rsidRPr="00393396">
              <w:rPr>
                <w:rFonts w:ascii="Arial" w:hAnsi="Arial" w:cs="Arial"/>
                <w:noProof/>
                <w:sz w:val="22"/>
                <w:szCs w:val="22"/>
              </w:rPr>
              <w:t>262 Peníze na cestě</w:t>
            </w:r>
          </w:p>
        </w:tc>
        <w:tc>
          <w:tcPr>
            <w:tcW w:w="3336" w:type="dxa"/>
            <w:shd w:val="clear" w:color="auto" w:fill="auto"/>
          </w:tcPr>
          <w:p w:rsidR="00B02BD3" w:rsidRPr="00393396" w:rsidRDefault="00B02BD3" w:rsidP="00FE013B">
            <w:pPr>
              <w:pStyle w:val="Normlnweb"/>
              <w:spacing w:before="120" w:beforeAutospacing="0" w:after="0" w:afterAutospacing="0"/>
              <w:ind w:right="528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 w:rsidRPr="00393396">
              <w:rPr>
                <w:rFonts w:ascii="Arial" w:hAnsi="Arial" w:cs="Arial"/>
                <w:noProof/>
                <w:sz w:val="22"/>
                <w:szCs w:val="22"/>
              </w:rPr>
              <w:t>0,00</w:t>
            </w:r>
          </w:p>
        </w:tc>
      </w:tr>
      <w:tr w:rsidR="005D2441" w:rsidRPr="00393396" w:rsidTr="005D2441">
        <w:tc>
          <w:tcPr>
            <w:tcW w:w="4110" w:type="dxa"/>
            <w:shd w:val="clear" w:color="auto" w:fill="auto"/>
          </w:tcPr>
          <w:p w:rsidR="00B02BD3" w:rsidRPr="00393396" w:rsidRDefault="00B02BD3" w:rsidP="00393396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noProof/>
                <w:sz w:val="22"/>
                <w:szCs w:val="22"/>
              </w:rPr>
            </w:pPr>
            <w:r w:rsidRPr="00393396">
              <w:rPr>
                <w:rFonts w:ascii="Arial" w:hAnsi="Arial" w:cs="Arial"/>
                <w:noProof/>
                <w:sz w:val="22"/>
                <w:szCs w:val="22"/>
              </w:rPr>
              <w:t>263 Ceniny</w:t>
            </w:r>
          </w:p>
        </w:tc>
        <w:tc>
          <w:tcPr>
            <w:tcW w:w="3336" w:type="dxa"/>
            <w:shd w:val="clear" w:color="auto" w:fill="auto"/>
          </w:tcPr>
          <w:p w:rsidR="00B02BD3" w:rsidRPr="00393396" w:rsidRDefault="00B02BD3" w:rsidP="00FE013B">
            <w:pPr>
              <w:pStyle w:val="Normlnweb"/>
              <w:spacing w:before="120" w:beforeAutospacing="0" w:after="0" w:afterAutospacing="0"/>
              <w:ind w:right="528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 w:rsidRPr="00393396">
              <w:rPr>
                <w:rFonts w:ascii="Arial" w:hAnsi="Arial" w:cs="Arial"/>
                <w:noProof/>
                <w:sz w:val="22"/>
                <w:szCs w:val="22"/>
              </w:rPr>
              <w:t>30</w:t>
            </w:r>
            <w:r w:rsidR="003310E5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393396">
              <w:rPr>
                <w:rFonts w:ascii="Arial" w:hAnsi="Arial" w:cs="Arial"/>
                <w:noProof/>
                <w:sz w:val="22"/>
                <w:szCs w:val="22"/>
              </w:rPr>
              <w:t>320,00</w:t>
            </w:r>
          </w:p>
        </w:tc>
      </w:tr>
    </w:tbl>
    <w:p w:rsidR="00B02BD3" w:rsidRPr="00393396" w:rsidRDefault="00B02BD3" w:rsidP="00393396">
      <w:pPr>
        <w:autoSpaceDE w:val="0"/>
        <w:autoSpaceDN w:val="0"/>
        <w:adjustRightInd w:val="0"/>
        <w:rPr>
          <w:rFonts w:ascii="Arial" w:hAnsi="Arial" w:cs="Arial"/>
          <w:noProof/>
          <w:color w:val="auto"/>
          <w:sz w:val="22"/>
          <w:szCs w:val="22"/>
        </w:rPr>
      </w:pPr>
    </w:p>
    <w:p w:rsidR="00B02BD3" w:rsidRPr="00393396" w:rsidRDefault="00B02BD3" w:rsidP="00393396">
      <w:pPr>
        <w:autoSpaceDE w:val="0"/>
        <w:autoSpaceDN w:val="0"/>
        <w:adjustRightInd w:val="0"/>
        <w:rPr>
          <w:rFonts w:ascii="Arial" w:hAnsi="Arial" w:cs="Arial"/>
          <w:noProof/>
          <w:color w:val="auto"/>
          <w:sz w:val="22"/>
          <w:szCs w:val="22"/>
        </w:rPr>
      </w:pPr>
    </w:p>
    <w:p w:rsidR="00B02BD3" w:rsidRPr="00393396" w:rsidRDefault="00B02BD3" w:rsidP="00FE013B">
      <w:pPr>
        <w:pStyle w:val="Normlnweb"/>
        <w:spacing w:before="0" w:beforeAutospacing="0" w:after="0" w:afterAutospacing="0"/>
        <w:ind w:left="709" w:hanging="349"/>
        <w:jc w:val="both"/>
        <w:rPr>
          <w:rFonts w:ascii="Arial" w:hAnsi="Arial" w:cs="Arial"/>
          <w:sz w:val="22"/>
          <w:szCs w:val="22"/>
        </w:rPr>
      </w:pPr>
      <w:r w:rsidRPr="00393396">
        <w:rPr>
          <w:rFonts w:ascii="Arial" w:hAnsi="Arial" w:cs="Arial"/>
          <w:b/>
          <w:sz w:val="22"/>
          <w:szCs w:val="22"/>
        </w:rPr>
        <w:t>5.</w:t>
      </w:r>
      <w:r w:rsidRPr="00393396">
        <w:rPr>
          <w:rFonts w:ascii="Arial" w:hAnsi="Arial" w:cs="Arial"/>
          <w:b/>
          <w:sz w:val="22"/>
          <w:szCs w:val="22"/>
        </w:rPr>
        <w:tab/>
        <w:t>Pohledávky</w:t>
      </w:r>
      <w:r w:rsidRPr="00393396">
        <w:rPr>
          <w:rFonts w:ascii="Arial" w:hAnsi="Arial" w:cs="Arial"/>
          <w:sz w:val="22"/>
          <w:szCs w:val="22"/>
        </w:rPr>
        <w:t xml:space="preserve"> (členění z hlediska času, lhůty splatnosti, vyčíslení dobytných a nedobytných pohledávek, jejich příčiny a návrh řešení), závazky, inventarizace majetku.</w:t>
      </w:r>
    </w:p>
    <w:p w:rsidR="00B02BD3" w:rsidRPr="00393396" w:rsidRDefault="00B02BD3" w:rsidP="00393396">
      <w:pPr>
        <w:pStyle w:val="Normln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</w:p>
    <w:p w:rsidR="00B02BD3" w:rsidRPr="00393396" w:rsidRDefault="00B02BD3" w:rsidP="00393396">
      <w:pPr>
        <w:tabs>
          <w:tab w:val="right" w:pos="8222"/>
        </w:tabs>
        <w:ind w:left="284" w:firstLine="426"/>
        <w:rPr>
          <w:rFonts w:ascii="Arial" w:hAnsi="Arial" w:cs="Arial"/>
          <w:bCs/>
          <w:color w:val="auto"/>
          <w:sz w:val="22"/>
          <w:szCs w:val="22"/>
        </w:rPr>
      </w:pPr>
      <w:r w:rsidRPr="00393396">
        <w:rPr>
          <w:rFonts w:ascii="Arial" w:hAnsi="Arial" w:cs="Arial"/>
          <w:bCs/>
          <w:color w:val="auto"/>
          <w:sz w:val="22"/>
          <w:szCs w:val="22"/>
        </w:rPr>
        <w:t>Krátkodobé pohledávky z hlavní činnosti:</w:t>
      </w:r>
      <w:r w:rsidRPr="00393396">
        <w:rPr>
          <w:rFonts w:ascii="Arial" w:hAnsi="Arial" w:cs="Arial"/>
          <w:bCs/>
          <w:color w:val="auto"/>
          <w:sz w:val="22"/>
          <w:szCs w:val="22"/>
        </w:rPr>
        <w:tab/>
        <w:t>161</w:t>
      </w:r>
      <w:r w:rsidR="003310E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393396">
        <w:rPr>
          <w:rFonts w:ascii="Arial" w:hAnsi="Arial" w:cs="Arial"/>
          <w:bCs/>
          <w:color w:val="auto"/>
          <w:sz w:val="22"/>
          <w:szCs w:val="22"/>
        </w:rPr>
        <w:t>405,90</w:t>
      </w:r>
      <w:r w:rsidRPr="00393396">
        <w:rPr>
          <w:rFonts w:ascii="Arial" w:hAnsi="Arial" w:cs="Arial"/>
          <w:color w:val="auto"/>
          <w:sz w:val="22"/>
          <w:szCs w:val="22"/>
        </w:rPr>
        <w:t xml:space="preserve"> </w:t>
      </w:r>
      <w:r w:rsidRPr="00393396">
        <w:rPr>
          <w:rFonts w:ascii="Arial" w:hAnsi="Arial" w:cs="Arial"/>
          <w:bCs/>
          <w:color w:val="auto"/>
          <w:sz w:val="22"/>
          <w:szCs w:val="22"/>
        </w:rPr>
        <w:t>Kč</w:t>
      </w:r>
    </w:p>
    <w:p w:rsidR="00B02BD3" w:rsidRPr="00393396" w:rsidRDefault="00B02BD3" w:rsidP="00393396">
      <w:pPr>
        <w:tabs>
          <w:tab w:val="right" w:pos="8222"/>
        </w:tabs>
        <w:autoSpaceDE w:val="0"/>
        <w:autoSpaceDN w:val="0"/>
        <w:adjustRightInd w:val="0"/>
        <w:ind w:left="284" w:firstLine="426"/>
        <w:rPr>
          <w:rFonts w:ascii="Arial" w:hAnsi="Arial" w:cs="Arial"/>
          <w:bCs/>
          <w:color w:val="auto"/>
          <w:sz w:val="22"/>
          <w:szCs w:val="22"/>
        </w:rPr>
      </w:pPr>
      <w:r w:rsidRPr="00393396">
        <w:rPr>
          <w:rFonts w:ascii="Arial" w:hAnsi="Arial" w:cs="Arial"/>
          <w:bCs/>
          <w:color w:val="auto"/>
          <w:sz w:val="22"/>
          <w:szCs w:val="22"/>
        </w:rPr>
        <w:t>Krátkodobé poskytnuté zálohy:</w:t>
      </w:r>
      <w:r w:rsidRPr="00393396">
        <w:rPr>
          <w:rFonts w:ascii="Arial" w:hAnsi="Arial" w:cs="Arial"/>
          <w:bCs/>
          <w:color w:val="auto"/>
          <w:sz w:val="22"/>
          <w:szCs w:val="22"/>
        </w:rPr>
        <w:tab/>
        <w:t>203</w:t>
      </w:r>
      <w:r w:rsidR="003310E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393396">
        <w:rPr>
          <w:rFonts w:ascii="Arial" w:hAnsi="Arial" w:cs="Arial"/>
          <w:bCs/>
          <w:color w:val="auto"/>
          <w:sz w:val="22"/>
          <w:szCs w:val="22"/>
        </w:rPr>
        <w:t>259,55</w:t>
      </w:r>
      <w:r w:rsidRPr="00393396">
        <w:rPr>
          <w:rFonts w:ascii="Arial" w:hAnsi="Arial" w:cs="Arial"/>
          <w:color w:val="auto"/>
          <w:sz w:val="22"/>
          <w:szCs w:val="22"/>
        </w:rPr>
        <w:t xml:space="preserve"> </w:t>
      </w:r>
      <w:r w:rsidRPr="00393396">
        <w:rPr>
          <w:rFonts w:ascii="Arial" w:hAnsi="Arial" w:cs="Arial"/>
          <w:bCs/>
          <w:color w:val="auto"/>
          <w:sz w:val="22"/>
          <w:szCs w:val="22"/>
        </w:rPr>
        <w:t>Kč</w:t>
      </w:r>
    </w:p>
    <w:p w:rsidR="00B02BD3" w:rsidRPr="00393396" w:rsidRDefault="00B02BD3" w:rsidP="00393396">
      <w:pPr>
        <w:tabs>
          <w:tab w:val="right" w:pos="8222"/>
        </w:tabs>
        <w:autoSpaceDE w:val="0"/>
        <w:autoSpaceDN w:val="0"/>
        <w:adjustRightInd w:val="0"/>
        <w:ind w:left="284" w:firstLine="426"/>
        <w:rPr>
          <w:rFonts w:ascii="Arial" w:hAnsi="Arial" w:cs="Arial"/>
          <w:bCs/>
          <w:color w:val="auto"/>
          <w:sz w:val="22"/>
          <w:szCs w:val="22"/>
        </w:rPr>
      </w:pPr>
      <w:r w:rsidRPr="00393396">
        <w:rPr>
          <w:rFonts w:ascii="Arial" w:hAnsi="Arial" w:cs="Arial"/>
          <w:bCs/>
          <w:color w:val="auto"/>
          <w:sz w:val="22"/>
          <w:szCs w:val="22"/>
        </w:rPr>
        <w:t>Závazky - dodavatelské</w:t>
      </w:r>
      <w:r w:rsidRPr="00393396">
        <w:rPr>
          <w:rFonts w:ascii="Arial" w:hAnsi="Arial" w:cs="Arial"/>
          <w:bCs/>
          <w:color w:val="auto"/>
          <w:sz w:val="22"/>
          <w:szCs w:val="22"/>
        </w:rPr>
        <w:tab/>
        <w:t>29</w:t>
      </w:r>
      <w:r w:rsidR="003310E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393396">
        <w:rPr>
          <w:rFonts w:ascii="Arial" w:hAnsi="Arial" w:cs="Arial"/>
          <w:bCs/>
          <w:color w:val="auto"/>
          <w:sz w:val="22"/>
          <w:szCs w:val="22"/>
        </w:rPr>
        <w:t>929,70</w:t>
      </w:r>
      <w:r w:rsidRPr="00393396">
        <w:rPr>
          <w:rFonts w:ascii="Arial" w:hAnsi="Arial" w:cs="Arial"/>
          <w:color w:val="auto"/>
          <w:sz w:val="22"/>
          <w:szCs w:val="22"/>
        </w:rPr>
        <w:t xml:space="preserve"> Kč</w:t>
      </w:r>
    </w:p>
    <w:p w:rsidR="00B02BD3" w:rsidRPr="00393396" w:rsidRDefault="00B02BD3" w:rsidP="00393396">
      <w:pPr>
        <w:tabs>
          <w:tab w:val="right" w:pos="8222"/>
        </w:tabs>
        <w:autoSpaceDE w:val="0"/>
        <w:autoSpaceDN w:val="0"/>
        <w:adjustRightInd w:val="0"/>
        <w:ind w:left="284" w:firstLine="426"/>
        <w:rPr>
          <w:rFonts w:ascii="Arial" w:hAnsi="Arial" w:cs="Arial"/>
          <w:bCs/>
          <w:color w:val="auto"/>
          <w:sz w:val="22"/>
          <w:szCs w:val="22"/>
        </w:rPr>
      </w:pPr>
      <w:r w:rsidRPr="00393396">
        <w:rPr>
          <w:rFonts w:ascii="Arial" w:hAnsi="Arial" w:cs="Arial"/>
          <w:bCs/>
          <w:color w:val="auto"/>
          <w:sz w:val="22"/>
          <w:szCs w:val="22"/>
        </w:rPr>
        <w:t>Termín dokončení inventarizace:</w:t>
      </w:r>
      <w:r w:rsidRPr="00393396">
        <w:rPr>
          <w:rFonts w:ascii="Arial" w:hAnsi="Arial" w:cs="Arial"/>
          <w:bCs/>
          <w:color w:val="auto"/>
          <w:sz w:val="22"/>
          <w:szCs w:val="22"/>
        </w:rPr>
        <w:tab/>
      </w:r>
      <w:proofErr w:type="gramStart"/>
      <w:r w:rsidRPr="00393396">
        <w:rPr>
          <w:rFonts w:ascii="Arial" w:hAnsi="Arial" w:cs="Arial"/>
          <w:bCs/>
          <w:color w:val="auto"/>
          <w:sz w:val="22"/>
          <w:szCs w:val="22"/>
        </w:rPr>
        <w:t>28.01.2019</w:t>
      </w:r>
      <w:proofErr w:type="gramEnd"/>
    </w:p>
    <w:p w:rsidR="00B02BD3" w:rsidRPr="00393396" w:rsidRDefault="00B02BD3" w:rsidP="00393396">
      <w:pPr>
        <w:autoSpaceDE w:val="0"/>
        <w:autoSpaceDN w:val="0"/>
        <w:adjustRightInd w:val="0"/>
        <w:ind w:left="284" w:firstLine="426"/>
        <w:rPr>
          <w:rFonts w:ascii="Arial" w:hAnsi="Arial" w:cs="Arial"/>
          <w:b/>
          <w:color w:val="auto"/>
          <w:sz w:val="22"/>
          <w:szCs w:val="22"/>
        </w:rPr>
      </w:pPr>
    </w:p>
    <w:p w:rsidR="00B02BD3" w:rsidRPr="00393396" w:rsidRDefault="00B02BD3" w:rsidP="00393396">
      <w:pPr>
        <w:pStyle w:val="Normlnweb"/>
        <w:spacing w:before="0" w:beforeAutospacing="0" w:after="0" w:afterAutospacing="0"/>
        <w:ind w:left="426" w:hanging="66"/>
        <w:rPr>
          <w:rFonts w:ascii="Arial" w:hAnsi="Arial" w:cs="Arial"/>
          <w:sz w:val="22"/>
          <w:szCs w:val="22"/>
        </w:rPr>
      </w:pPr>
      <w:r w:rsidRPr="00393396">
        <w:rPr>
          <w:rFonts w:ascii="Arial" w:hAnsi="Arial" w:cs="Arial"/>
          <w:b/>
          <w:sz w:val="22"/>
          <w:szCs w:val="22"/>
        </w:rPr>
        <w:t>6.</w:t>
      </w:r>
      <w:r w:rsidRPr="00393396">
        <w:rPr>
          <w:rFonts w:ascii="Arial" w:hAnsi="Arial" w:cs="Arial"/>
          <w:b/>
          <w:sz w:val="22"/>
          <w:szCs w:val="22"/>
        </w:rPr>
        <w:tab/>
        <w:t>Doplňková činnost není stanovena</w:t>
      </w:r>
      <w:r w:rsidRPr="00393396">
        <w:rPr>
          <w:rFonts w:ascii="Arial" w:hAnsi="Arial" w:cs="Arial"/>
          <w:sz w:val="22"/>
          <w:szCs w:val="22"/>
        </w:rPr>
        <w:t>.</w:t>
      </w:r>
    </w:p>
    <w:p w:rsidR="00B02BD3" w:rsidRPr="00393396" w:rsidRDefault="00B02BD3" w:rsidP="00393396">
      <w:pPr>
        <w:tabs>
          <w:tab w:val="left" w:pos="4019"/>
        </w:tabs>
        <w:rPr>
          <w:rFonts w:ascii="Arial" w:hAnsi="Arial" w:cs="Arial"/>
          <w:b/>
          <w:color w:val="auto"/>
          <w:sz w:val="22"/>
          <w:szCs w:val="22"/>
        </w:rPr>
      </w:pPr>
    </w:p>
    <w:p w:rsidR="00B02BD3" w:rsidRPr="00393396" w:rsidRDefault="00B02BD3" w:rsidP="00393396">
      <w:pPr>
        <w:pStyle w:val="Normln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r w:rsidRPr="00393396">
        <w:rPr>
          <w:rFonts w:ascii="Arial" w:hAnsi="Arial" w:cs="Arial"/>
          <w:b/>
          <w:sz w:val="22"/>
          <w:szCs w:val="22"/>
        </w:rPr>
        <w:t>7.</w:t>
      </w:r>
      <w:r w:rsidRPr="00393396">
        <w:rPr>
          <w:rFonts w:ascii="Arial" w:hAnsi="Arial" w:cs="Arial"/>
          <w:b/>
          <w:sz w:val="22"/>
          <w:szCs w:val="22"/>
        </w:rPr>
        <w:tab/>
        <w:t>Stavy fondů k 31. 12. 2018</w:t>
      </w:r>
      <w:r w:rsidRPr="00393396">
        <w:rPr>
          <w:rFonts w:ascii="Arial" w:hAnsi="Arial" w:cs="Arial"/>
          <w:sz w:val="22"/>
          <w:szCs w:val="22"/>
        </w:rPr>
        <w:t>: v Kč</w:t>
      </w:r>
    </w:p>
    <w:p w:rsidR="00B02BD3" w:rsidRPr="00393396" w:rsidRDefault="00B02BD3" w:rsidP="00393396">
      <w:pPr>
        <w:pStyle w:val="Normlnweb"/>
        <w:spacing w:before="0" w:beforeAutospacing="0" w:after="0" w:afterAutospacing="0"/>
        <w:ind w:left="426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1"/>
        <w:gridCol w:w="1825"/>
        <w:gridCol w:w="1794"/>
        <w:gridCol w:w="1660"/>
        <w:gridCol w:w="1720"/>
      </w:tblGrid>
      <w:tr w:rsidR="00B02BD3" w:rsidRPr="00393396" w:rsidTr="00B02BD3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2BD3" w:rsidRPr="00393396" w:rsidRDefault="00B02BD3" w:rsidP="00393396">
            <w:pPr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393396">
              <w:rPr>
                <w:rFonts w:ascii="Arial" w:hAnsi="Arial" w:cs="Arial"/>
                <w:b/>
                <w:color w:val="auto"/>
                <w:sz w:val="22"/>
                <w:szCs w:val="22"/>
              </w:rPr>
              <w:t>Název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2BD3" w:rsidRPr="00393396" w:rsidRDefault="00B02BD3" w:rsidP="00393396">
            <w:pPr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393396">
              <w:rPr>
                <w:rFonts w:ascii="Arial" w:hAnsi="Arial" w:cs="Arial"/>
                <w:b/>
                <w:color w:val="auto"/>
                <w:sz w:val="22"/>
                <w:szCs w:val="22"/>
              </w:rPr>
              <w:t>Stav k </w:t>
            </w:r>
            <w:proofErr w:type="gramStart"/>
            <w:r w:rsidRPr="00393396">
              <w:rPr>
                <w:rFonts w:ascii="Arial" w:hAnsi="Arial" w:cs="Arial"/>
                <w:b/>
                <w:color w:val="auto"/>
                <w:sz w:val="22"/>
                <w:szCs w:val="22"/>
              </w:rPr>
              <w:t>01.01.2018</w:t>
            </w:r>
            <w:proofErr w:type="gram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2BD3" w:rsidRPr="00393396" w:rsidRDefault="00B02BD3" w:rsidP="00393396">
            <w:pPr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393396">
              <w:rPr>
                <w:rFonts w:ascii="Arial" w:hAnsi="Arial" w:cs="Arial"/>
                <w:b/>
                <w:color w:val="auto"/>
                <w:sz w:val="22"/>
                <w:szCs w:val="22"/>
              </w:rPr>
              <w:t>Tvorba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2BD3" w:rsidRPr="00393396" w:rsidRDefault="00B02BD3" w:rsidP="00393396">
            <w:pPr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393396">
              <w:rPr>
                <w:rFonts w:ascii="Arial" w:hAnsi="Arial" w:cs="Arial"/>
                <w:b/>
                <w:color w:val="auto"/>
                <w:sz w:val="22"/>
                <w:szCs w:val="22"/>
              </w:rPr>
              <w:t>Použití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2BD3" w:rsidRPr="00393396" w:rsidRDefault="00B02BD3" w:rsidP="00393396">
            <w:pPr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393396">
              <w:rPr>
                <w:rFonts w:ascii="Arial" w:hAnsi="Arial" w:cs="Arial"/>
                <w:b/>
                <w:color w:val="auto"/>
                <w:sz w:val="22"/>
                <w:szCs w:val="22"/>
              </w:rPr>
              <w:t>Stav k </w:t>
            </w:r>
            <w:proofErr w:type="gramStart"/>
            <w:r w:rsidRPr="00393396">
              <w:rPr>
                <w:rFonts w:ascii="Arial" w:hAnsi="Arial" w:cs="Arial"/>
                <w:b/>
                <w:color w:val="auto"/>
                <w:sz w:val="22"/>
                <w:szCs w:val="22"/>
              </w:rPr>
              <w:t>31.12.2018</w:t>
            </w:r>
            <w:proofErr w:type="gramEnd"/>
          </w:p>
        </w:tc>
      </w:tr>
      <w:tr w:rsidR="00B02BD3" w:rsidRPr="00393396" w:rsidTr="005D2441">
        <w:trPr>
          <w:trHeight w:val="28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BD3" w:rsidRPr="00393396" w:rsidRDefault="00B02BD3" w:rsidP="00393396">
            <w:pP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393396">
              <w:rPr>
                <w:rFonts w:ascii="Arial" w:hAnsi="Arial" w:cs="Arial"/>
                <w:color w:val="auto"/>
                <w:sz w:val="22"/>
                <w:szCs w:val="22"/>
              </w:rPr>
              <w:t>Fond odměn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BD3" w:rsidRPr="00393396" w:rsidRDefault="00B02BD3" w:rsidP="00FE013B">
            <w:pPr>
              <w:ind w:right="236"/>
              <w:jc w:val="right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393396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93</w:t>
            </w:r>
            <w:r w:rsidR="003310E5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393396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641,02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BD3" w:rsidRPr="00393396" w:rsidRDefault="00B02BD3" w:rsidP="00FE013B">
            <w:pPr>
              <w:ind w:right="193"/>
              <w:jc w:val="right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393396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BD3" w:rsidRPr="00393396" w:rsidRDefault="00B02BD3" w:rsidP="00FE013B">
            <w:pPr>
              <w:ind w:right="157"/>
              <w:jc w:val="right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393396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BD3" w:rsidRPr="00393396" w:rsidRDefault="00B02BD3" w:rsidP="00FE013B">
            <w:pPr>
              <w:ind w:right="167"/>
              <w:jc w:val="right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393396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93</w:t>
            </w:r>
            <w:r w:rsidR="003310E5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393396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641,02</w:t>
            </w:r>
          </w:p>
        </w:tc>
      </w:tr>
      <w:tr w:rsidR="00B02BD3" w:rsidRPr="00393396" w:rsidTr="005D2441">
        <w:trPr>
          <w:trHeight w:val="28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BD3" w:rsidRPr="00393396" w:rsidRDefault="00B02BD3" w:rsidP="00393396">
            <w:pP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393396">
              <w:rPr>
                <w:rFonts w:ascii="Arial" w:hAnsi="Arial" w:cs="Arial"/>
                <w:color w:val="auto"/>
                <w:sz w:val="22"/>
                <w:szCs w:val="22"/>
              </w:rPr>
              <w:t>FKSP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BD3" w:rsidRPr="00393396" w:rsidRDefault="00B02BD3" w:rsidP="00FE013B">
            <w:pPr>
              <w:ind w:right="236"/>
              <w:jc w:val="right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393396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74</w:t>
            </w:r>
            <w:r w:rsidR="003310E5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393396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754,40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BD3" w:rsidRPr="00393396" w:rsidRDefault="00B02BD3" w:rsidP="00FE013B">
            <w:pPr>
              <w:ind w:right="193"/>
              <w:jc w:val="right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393396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106</w:t>
            </w:r>
            <w:r w:rsidR="003310E5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393396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627,00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BD3" w:rsidRPr="00393396" w:rsidRDefault="00B02BD3" w:rsidP="00FE013B">
            <w:pPr>
              <w:ind w:right="157"/>
              <w:jc w:val="right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393396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76</w:t>
            </w:r>
            <w:r w:rsidR="003310E5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393396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355,00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BD3" w:rsidRPr="00393396" w:rsidRDefault="00B02BD3" w:rsidP="00FE013B">
            <w:pPr>
              <w:ind w:right="167"/>
              <w:jc w:val="right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393396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105</w:t>
            </w:r>
            <w:r w:rsidR="003310E5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393396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026,40</w:t>
            </w:r>
          </w:p>
        </w:tc>
      </w:tr>
      <w:tr w:rsidR="00B02BD3" w:rsidRPr="00393396" w:rsidTr="005D2441">
        <w:trPr>
          <w:trHeight w:val="28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BD3" w:rsidRPr="00393396" w:rsidRDefault="00B02BD3" w:rsidP="00393396">
            <w:pP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393396">
              <w:rPr>
                <w:rFonts w:ascii="Arial" w:hAnsi="Arial" w:cs="Arial"/>
                <w:color w:val="auto"/>
                <w:sz w:val="22"/>
                <w:szCs w:val="22"/>
              </w:rPr>
              <w:t>Rezervní fond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BD3" w:rsidRPr="00393396" w:rsidRDefault="00B02BD3" w:rsidP="00FE013B">
            <w:pPr>
              <w:ind w:right="236"/>
              <w:jc w:val="right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393396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450</w:t>
            </w:r>
            <w:r w:rsidR="003310E5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393396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567,00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BD3" w:rsidRPr="00393396" w:rsidRDefault="00B02BD3" w:rsidP="00FE013B">
            <w:pPr>
              <w:ind w:right="193"/>
              <w:jc w:val="right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393396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263</w:t>
            </w:r>
            <w:r w:rsidR="003310E5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393396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BD3" w:rsidRPr="00393396" w:rsidRDefault="00B02BD3" w:rsidP="00FE013B">
            <w:pPr>
              <w:ind w:right="157"/>
              <w:jc w:val="right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393396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263</w:t>
            </w:r>
            <w:r w:rsidR="003310E5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393396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BD3" w:rsidRPr="00393396" w:rsidRDefault="00B02BD3" w:rsidP="00FE013B">
            <w:pPr>
              <w:ind w:right="167"/>
              <w:jc w:val="right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393396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450</w:t>
            </w:r>
            <w:r w:rsidR="003310E5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393396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567,00</w:t>
            </w:r>
          </w:p>
        </w:tc>
      </w:tr>
      <w:tr w:rsidR="00B02BD3" w:rsidRPr="00393396" w:rsidTr="005D2441">
        <w:trPr>
          <w:trHeight w:val="28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BD3" w:rsidRPr="00393396" w:rsidRDefault="00B02BD3" w:rsidP="00393396">
            <w:pP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393396">
              <w:rPr>
                <w:rFonts w:ascii="Arial" w:hAnsi="Arial" w:cs="Arial"/>
                <w:color w:val="auto"/>
                <w:sz w:val="22"/>
                <w:szCs w:val="22"/>
              </w:rPr>
              <w:t>Investiční fond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BD3" w:rsidRPr="00393396" w:rsidRDefault="00B02BD3" w:rsidP="00FE013B">
            <w:pPr>
              <w:ind w:right="236"/>
              <w:jc w:val="right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393396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1</w:t>
            </w:r>
            <w:r w:rsidR="003310E5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393396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315</w:t>
            </w:r>
            <w:r w:rsidR="003310E5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393396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570,13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BD3" w:rsidRPr="00393396" w:rsidRDefault="00B02BD3" w:rsidP="00FE013B">
            <w:pPr>
              <w:ind w:right="193"/>
              <w:jc w:val="right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393396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1</w:t>
            </w:r>
            <w:r w:rsidR="003310E5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393396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786</w:t>
            </w:r>
            <w:r w:rsidR="003310E5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393396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698,90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BD3" w:rsidRPr="00393396" w:rsidRDefault="00B02BD3" w:rsidP="00FE013B">
            <w:pPr>
              <w:ind w:right="157"/>
              <w:jc w:val="right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393396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1</w:t>
            </w:r>
            <w:r w:rsidR="003310E5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393396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696</w:t>
            </w:r>
            <w:r w:rsidR="003310E5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393396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374,08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BD3" w:rsidRPr="00393396" w:rsidRDefault="00B02BD3" w:rsidP="00FE013B">
            <w:pPr>
              <w:ind w:right="167"/>
              <w:jc w:val="right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393396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1</w:t>
            </w:r>
            <w:r w:rsidR="003310E5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393396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405</w:t>
            </w:r>
            <w:r w:rsidR="003310E5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393396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894,95</w:t>
            </w:r>
          </w:p>
        </w:tc>
      </w:tr>
    </w:tbl>
    <w:p w:rsidR="00B02BD3" w:rsidRPr="00393396" w:rsidRDefault="00B02BD3" w:rsidP="00393396">
      <w:pPr>
        <w:tabs>
          <w:tab w:val="left" w:pos="4019"/>
        </w:tabs>
        <w:rPr>
          <w:rFonts w:ascii="Arial" w:hAnsi="Arial" w:cs="Arial"/>
          <w:color w:val="auto"/>
          <w:sz w:val="22"/>
          <w:szCs w:val="22"/>
        </w:rPr>
      </w:pPr>
    </w:p>
    <w:p w:rsidR="00B02BD3" w:rsidRPr="00393396" w:rsidRDefault="00B02BD3" w:rsidP="00D7407D">
      <w:pPr>
        <w:ind w:left="426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>Fondy jsou kryty finančními prostředky, rezervní fond z cca poloviny zásobami.</w:t>
      </w:r>
    </w:p>
    <w:p w:rsidR="00B02BD3" w:rsidRPr="00393396" w:rsidRDefault="00B02BD3" w:rsidP="00D7407D">
      <w:pPr>
        <w:ind w:left="426"/>
        <w:rPr>
          <w:rFonts w:ascii="Arial" w:hAnsi="Arial" w:cs="Arial"/>
          <w:color w:val="auto"/>
          <w:sz w:val="22"/>
          <w:szCs w:val="22"/>
        </w:rPr>
      </w:pPr>
    </w:p>
    <w:p w:rsidR="00B02BD3" w:rsidRPr="00393396" w:rsidRDefault="00B02BD3" w:rsidP="00D7407D">
      <w:pPr>
        <w:tabs>
          <w:tab w:val="right" w:pos="8222"/>
        </w:tabs>
        <w:ind w:left="426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  <w:u w:val="single"/>
        </w:rPr>
        <w:t>FKSP:</w:t>
      </w:r>
      <w:r w:rsidRPr="00393396">
        <w:rPr>
          <w:rFonts w:ascii="Arial" w:hAnsi="Arial" w:cs="Arial"/>
          <w:color w:val="auto"/>
          <w:sz w:val="22"/>
          <w:szCs w:val="22"/>
        </w:rPr>
        <w:t xml:space="preserve">  příděl    – jednotný příděl z mezd</w:t>
      </w:r>
      <w:r w:rsidRPr="00393396">
        <w:rPr>
          <w:rFonts w:ascii="Arial" w:hAnsi="Arial" w:cs="Arial"/>
          <w:color w:val="auto"/>
          <w:sz w:val="22"/>
          <w:szCs w:val="22"/>
        </w:rPr>
        <w:tab/>
        <w:t>106</w:t>
      </w:r>
      <w:r w:rsidR="003310E5">
        <w:rPr>
          <w:rFonts w:ascii="Arial" w:hAnsi="Arial" w:cs="Arial"/>
          <w:color w:val="auto"/>
          <w:sz w:val="22"/>
          <w:szCs w:val="22"/>
        </w:rPr>
        <w:t xml:space="preserve"> </w:t>
      </w:r>
      <w:r w:rsidRPr="00393396">
        <w:rPr>
          <w:rFonts w:ascii="Arial" w:hAnsi="Arial" w:cs="Arial"/>
          <w:color w:val="auto"/>
          <w:sz w:val="22"/>
          <w:szCs w:val="22"/>
        </w:rPr>
        <w:t>627,00 Kč</w:t>
      </w:r>
    </w:p>
    <w:p w:rsidR="00B02BD3" w:rsidRPr="00393396" w:rsidRDefault="00B02BD3" w:rsidP="00D7407D">
      <w:pPr>
        <w:tabs>
          <w:tab w:val="left" w:pos="1418"/>
          <w:tab w:val="right" w:pos="8222"/>
        </w:tabs>
        <w:ind w:left="426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>čerpání – příspěvek na stravování</w:t>
      </w:r>
      <w:r w:rsidRPr="00393396">
        <w:rPr>
          <w:rFonts w:ascii="Arial" w:hAnsi="Arial" w:cs="Arial"/>
          <w:color w:val="auto"/>
          <w:sz w:val="22"/>
          <w:szCs w:val="22"/>
        </w:rPr>
        <w:tab/>
        <w:t>73</w:t>
      </w:r>
      <w:r w:rsidR="003310E5">
        <w:rPr>
          <w:rFonts w:ascii="Arial" w:hAnsi="Arial" w:cs="Arial"/>
          <w:color w:val="auto"/>
          <w:sz w:val="22"/>
          <w:szCs w:val="22"/>
        </w:rPr>
        <w:t xml:space="preserve"> </w:t>
      </w:r>
      <w:r w:rsidRPr="00393396">
        <w:rPr>
          <w:rFonts w:ascii="Arial" w:hAnsi="Arial" w:cs="Arial"/>
          <w:color w:val="auto"/>
          <w:sz w:val="22"/>
          <w:szCs w:val="22"/>
        </w:rPr>
        <w:t>025,00 Kč</w:t>
      </w:r>
    </w:p>
    <w:p w:rsidR="00B02BD3" w:rsidRPr="00393396" w:rsidRDefault="00B02BD3" w:rsidP="00D7407D">
      <w:pPr>
        <w:tabs>
          <w:tab w:val="right" w:pos="8222"/>
        </w:tabs>
        <w:ind w:left="426" w:firstLine="708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>– životní jubileum</w:t>
      </w:r>
      <w:r w:rsidRPr="00393396">
        <w:rPr>
          <w:rFonts w:ascii="Arial" w:hAnsi="Arial" w:cs="Arial"/>
          <w:color w:val="auto"/>
          <w:sz w:val="22"/>
          <w:szCs w:val="22"/>
        </w:rPr>
        <w:tab/>
      </w:r>
      <w:bookmarkStart w:id="0" w:name="_GoBack"/>
      <w:bookmarkEnd w:id="0"/>
      <w:r w:rsidRPr="00393396">
        <w:rPr>
          <w:rFonts w:ascii="Arial" w:hAnsi="Arial" w:cs="Arial"/>
          <w:color w:val="auto"/>
          <w:sz w:val="22"/>
          <w:szCs w:val="22"/>
        </w:rPr>
        <w:t>0,00 Kč</w:t>
      </w:r>
    </w:p>
    <w:p w:rsidR="00B02BD3" w:rsidRPr="00393396" w:rsidRDefault="00B02BD3" w:rsidP="00D7407D">
      <w:pPr>
        <w:tabs>
          <w:tab w:val="right" w:pos="8222"/>
        </w:tabs>
        <w:ind w:left="426" w:firstLine="708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>– kulturní a sportovní vyžití</w:t>
      </w:r>
      <w:r w:rsidRPr="00393396">
        <w:rPr>
          <w:rFonts w:ascii="Arial" w:hAnsi="Arial" w:cs="Arial"/>
          <w:color w:val="auto"/>
          <w:sz w:val="22"/>
          <w:szCs w:val="22"/>
        </w:rPr>
        <w:tab/>
        <w:t>3</w:t>
      </w:r>
      <w:r w:rsidR="003310E5">
        <w:rPr>
          <w:rFonts w:ascii="Arial" w:hAnsi="Arial" w:cs="Arial"/>
          <w:color w:val="auto"/>
          <w:sz w:val="22"/>
          <w:szCs w:val="22"/>
        </w:rPr>
        <w:t xml:space="preserve"> </w:t>
      </w:r>
      <w:r w:rsidRPr="00393396">
        <w:rPr>
          <w:rFonts w:ascii="Arial" w:hAnsi="Arial" w:cs="Arial"/>
          <w:color w:val="auto"/>
          <w:sz w:val="22"/>
          <w:szCs w:val="22"/>
        </w:rPr>
        <w:t>330,00 Kč</w:t>
      </w:r>
    </w:p>
    <w:p w:rsidR="00B02BD3" w:rsidRPr="00393396" w:rsidRDefault="00B02BD3" w:rsidP="00FE013B">
      <w:pPr>
        <w:pStyle w:val="Normlnweb"/>
        <w:numPr>
          <w:ilvl w:val="0"/>
          <w:numId w:val="21"/>
        </w:numPr>
        <w:spacing w:before="120" w:beforeAutospacing="0" w:after="0" w:afterAutospacing="0"/>
        <w:rPr>
          <w:rFonts w:ascii="Arial" w:hAnsi="Arial" w:cs="Arial"/>
          <w:sz w:val="22"/>
          <w:szCs w:val="22"/>
        </w:rPr>
      </w:pPr>
      <w:r w:rsidRPr="00393396">
        <w:rPr>
          <w:rFonts w:ascii="Arial" w:hAnsi="Arial" w:cs="Arial"/>
          <w:b/>
          <w:sz w:val="22"/>
          <w:szCs w:val="22"/>
        </w:rPr>
        <w:t>Plnění opatření z minulé zprávy a návrh opatření ke zkvalitnění činnosti organizace</w:t>
      </w:r>
    </w:p>
    <w:p w:rsidR="00B02BD3" w:rsidRPr="00393396" w:rsidRDefault="00B02BD3" w:rsidP="00393396">
      <w:pPr>
        <w:ind w:left="426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>Žádná opatření</w:t>
      </w:r>
      <w:r w:rsidR="00820005">
        <w:rPr>
          <w:rFonts w:ascii="Arial" w:hAnsi="Arial" w:cs="Arial"/>
          <w:color w:val="auto"/>
          <w:sz w:val="22"/>
          <w:szCs w:val="22"/>
        </w:rPr>
        <w:t xml:space="preserve"> nebyla stanovena. </w:t>
      </w:r>
      <w:r w:rsidR="00820005">
        <w:rPr>
          <w:rFonts w:ascii="Arial" w:hAnsi="Arial" w:cs="Arial"/>
          <w:sz w:val="22"/>
          <w:szCs w:val="22"/>
        </w:rPr>
        <w:t>Činnost organizace probíhá v souladu s Koncepcí rozvoje muzejnictví Pardubického kraje v letech 2016 – 2020.</w:t>
      </w:r>
    </w:p>
    <w:p w:rsidR="00B02BD3" w:rsidRPr="00393396" w:rsidRDefault="00B02BD3" w:rsidP="00FE013B">
      <w:pPr>
        <w:pStyle w:val="Normlnweb"/>
        <w:numPr>
          <w:ilvl w:val="0"/>
          <w:numId w:val="21"/>
        </w:numPr>
        <w:spacing w:before="120" w:beforeAutospacing="0" w:after="0" w:afterAutospacing="0"/>
        <w:rPr>
          <w:rFonts w:ascii="Arial" w:hAnsi="Arial" w:cs="Arial"/>
          <w:sz w:val="22"/>
          <w:szCs w:val="22"/>
        </w:rPr>
      </w:pPr>
      <w:r w:rsidRPr="00393396">
        <w:rPr>
          <w:rFonts w:ascii="Arial" w:hAnsi="Arial" w:cs="Arial"/>
          <w:b/>
          <w:sz w:val="22"/>
          <w:szCs w:val="22"/>
        </w:rPr>
        <w:t xml:space="preserve">Tabulková část včetně finančních výkazů </w:t>
      </w:r>
      <w:r w:rsidRPr="00393396">
        <w:rPr>
          <w:rFonts w:ascii="Arial" w:hAnsi="Arial" w:cs="Arial"/>
          <w:sz w:val="22"/>
          <w:szCs w:val="22"/>
        </w:rPr>
        <w:t>bude předložena v souhrnné zprávě</w:t>
      </w:r>
      <w:r w:rsidRPr="00393396">
        <w:rPr>
          <w:rFonts w:ascii="Arial" w:hAnsi="Arial" w:cs="Arial"/>
          <w:b/>
          <w:sz w:val="22"/>
          <w:szCs w:val="22"/>
        </w:rPr>
        <w:t xml:space="preserve"> </w:t>
      </w:r>
      <w:r w:rsidRPr="00393396">
        <w:rPr>
          <w:rFonts w:ascii="Arial" w:hAnsi="Arial" w:cs="Arial"/>
          <w:sz w:val="22"/>
          <w:szCs w:val="22"/>
        </w:rPr>
        <w:t xml:space="preserve">na jednání </w:t>
      </w:r>
      <w:proofErr w:type="spellStart"/>
      <w:r w:rsidRPr="00393396">
        <w:rPr>
          <w:rFonts w:ascii="Arial" w:hAnsi="Arial" w:cs="Arial"/>
          <w:sz w:val="22"/>
          <w:szCs w:val="22"/>
        </w:rPr>
        <w:t>RPk</w:t>
      </w:r>
      <w:proofErr w:type="spellEnd"/>
      <w:r w:rsidRPr="00393396">
        <w:rPr>
          <w:rFonts w:ascii="Arial" w:hAnsi="Arial" w:cs="Arial"/>
          <w:sz w:val="22"/>
          <w:szCs w:val="22"/>
        </w:rPr>
        <w:t xml:space="preserve"> dne </w:t>
      </w:r>
      <w:proofErr w:type="gramStart"/>
      <w:r w:rsidRPr="00393396">
        <w:rPr>
          <w:rFonts w:ascii="Arial" w:hAnsi="Arial" w:cs="Arial"/>
          <w:sz w:val="22"/>
          <w:szCs w:val="22"/>
        </w:rPr>
        <w:t>13.05.2019</w:t>
      </w:r>
      <w:proofErr w:type="gramEnd"/>
      <w:r w:rsidRPr="00393396">
        <w:rPr>
          <w:rFonts w:ascii="Arial" w:hAnsi="Arial" w:cs="Arial"/>
          <w:sz w:val="22"/>
          <w:szCs w:val="22"/>
        </w:rPr>
        <w:t>.</w:t>
      </w:r>
    </w:p>
    <w:p w:rsidR="00B02BD3" w:rsidRPr="00393396" w:rsidRDefault="00B02BD3" w:rsidP="00FE013B">
      <w:pPr>
        <w:pStyle w:val="Normlnweb"/>
        <w:numPr>
          <w:ilvl w:val="0"/>
          <w:numId w:val="21"/>
        </w:numPr>
        <w:spacing w:before="12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393396">
        <w:rPr>
          <w:rFonts w:ascii="Arial" w:hAnsi="Arial" w:cs="Arial"/>
          <w:b/>
          <w:sz w:val="22"/>
          <w:szCs w:val="22"/>
        </w:rPr>
        <w:t>Výsledky kontrol</w:t>
      </w:r>
    </w:p>
    <w:p w:rsidR="00B02BD3" w:rsidRPr="00393396" w:rsidRDefault="00B02BD3" w:rsidP="00393396">
      <w:pPr>
        <w:autoSpaceDE w:val="0"/>
        <w:autoSpaceDN w:val="0"/>
        <w:adjustRightInd w:val="0"/>
        <w:ind w:left="426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>Kontrola na OSSZ – bez závad.</w:t>
      </w:r>
    </w:p>
    <w:p w:rsidR="00B02BD3" w:rsidRPr="00393396" w:rsidRDefault="00B02BD3" w:rsidP="00393396">
      <w:pPr>
        <w:autoSpaceDE w:val="0"/>
        <w:autoSpaceDN w:val="0"/>
        <w:adjustRightInd w:val="0"/>
        <w:ind w:left="426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>Kontrola na VZP – bez závad.</w:t>
      </w:r>
    </w:p>
    <w:p w:rsidR="00DA1D71" w:rsidRDefault="00B02BD3" w:rsidP="00393396">
      <w:pPr>
        <w:autoSpaceDE w:val="0"/>
        <w:autoSpaceDN w:val="0"/>
        <w:adjustRightInd w:val="0"/>
        <w:ind w:left="426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 xml:space="preserve">Kontrola kontrolní oddělení PK </w:t>
      </w:r>
      <w:r w:rsidR="003310E5">
        <w:rPr>
          <w:rFonts w:ascii="Arial" w:hAnsi="Arial" w:cs="Arial"/>
          <w:color w:val="auto"/>
          <w:sz w:val="22"/>
          <w:szCs w:val="22"/>
        </w:rPr>
        <w:t>–</w:t>
      </w:r>
      <w:r w:rsidRPr="00393396">
        <w:rPr>
          <w:rFonts w:ascii="Arial" w:hAnsi="Arial" w:cs="Arial"/>
          <w:color w:val="auto"/>
          <w:sz w:val="22"/>
          <w:szCs w:val="22"/>
        </w:rPr>
        <w:t xml:space="preserve"> viz protokol č. 197/2018.</w:t>
      </w:r>
    </w:p>
    <w:p w:rsidR="00B02BD3" w:rsidRPr="00393396" w:rsidRDefault="00DA1D71" w:rsidP="00393396">
      <w:pPr>
        <w:autoSpaceDE w:val="0"/>
        <w:autoSpaceDN w:val="0"/>
        <w:adjustRightInd w:val="0"/>
        <w:ind w:left="426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br w:type="page"/>
      </w:r>
    </w:p>
    <w:p w:rsidR="00B02BD3" w:rsidRPr="00393396" w:rsidRDefault="00B02BD3" w:rsidP="00FE013B">
      <w:pPr>
        <w:pStyle w:val="Normlnweb"/>
        <w:numPr>
          <w:ilvl w:val="0"/>
          <w:numId w:val="21"/>
        </w:numPr>
        <w:autoSpaceDE w:val="0"/>
        <w:autoSpaceDN w:val="0"/>
        <w:adjustRightInd w:val="0"/>
        <w:spacing w:before="120" w:beforeAutospacing="0" w:after="240" w:afterAutospacing="0"/>
        <w:rPr>
          <w:rFonts w:ascii="Arial" w:hAnsi="Arial" w:cs="Arial"/>
          <w:sz w:val="22"/>
          <w:szCs w:val="22"/>
        </w:rPr>
      </w:pPr>
      <w:r w:rsidRPr="00393396">
        <w:rPr>
          <w:rFonts w:ascii="Arial" w:hAnsi="Arial" w:cs="Arial"/>
          <w:b/>
          <w:sz w:val="22"/>
          <w:szCs w:val="22"/>
        </w:rPr>
        <w:lastRenderedPageBreak/>
        <w:t>Poskytování informací</w:t>
      </w:r>
      <w:r w:rsidRPr="00393396">
        <w:rPr>
          <w:rFonts w:ascii="Arial" w:hAnsi="Arial" w:cs="Arial"/>
          <w:sz w:val="22"/>
          <w:szCs w:val="22"/>
        </w:rPr>
        <w:t xml:space="preserve"> podle zákona č. 106/1999 Sb., o svobodném přístupu k informacím, ve znění pozdějších předpisů</w:t>
      </w:r>
    </w:p>
    <w:tbl>
      <w:tblPr>
        <w:tblW w:w="8472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0"/>
        <w:gridCol w:w="1532"/>
      </w:tblGrid>
      <w:tr w:rsidR="00393396" w:rsidRPr="00393396" w:rsidTr="005D2441">
        <w:trPr>
          <w:trHeight w:val="244"/>
        </w:trPr>
        <w:tc>
          <w:tcPr>
            <w:tcW w:w="6940" w:type="dxa"/>
            <w:shd w:val="clear" w:color="auto" w:fill="auto"/>
            <w:vAlign w:val="center"/>
            <w:hideMark/>
          </w:tcPr>
          <w:p w:rsidR="00B02BD3" w:rsidRPr="00393396" w:rsidRDefault="00B02BD3" w:rsidP="00393396">
            <w:pPr>
              <w:pStyle w:val="Normlnweb"/>
              <w:autoSpaceDE w:val="0"/>
              <w:autoSpaceDN w:val="0"/>
              <w:adjustRightInd w:val="0"/>
              <w:spacing w:before="120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bCs/>
                <w:sz w:val="22"/>
                <w:szCs w:val="22"/>
              </w:rPr>
              <w:t>Počet podaných žádostí o informace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:rsidR="00B02BD3" w:rsidRPr="00393396" w:rsidRDefault="00B02BD3" w:rsidP="00393396">
            <w:pPr>
              <w:pStyle w:val="Normlnweb"/>
              <w:autoSpaceDE w:val="0"/>
              <w:autoSpaceDN w:val="0"/>
              <w:adjustRightInd w:val="0"/>
              <w:spacing w:before="120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93396" w:rsidRPr="00393396" w:rsidTr="005D2441">
        <w:trPr>
          <w:trHeight w:val="248"/>
        </w:trPr>
        <w:tc>
          <w:tcPr>
            <w:tcW w:w="6940" w:type="dxa"/>
            <w:shd w:val="clear" w:color="auto" w:fill="auto"/>
            <w:vAlign w:val="center"/>
            <w:hideMark/>
          </w:tcPr>
          <w:p w:rsidR="00B02BD3" w:rsidRPr="00393396" w:rsidRDefault="00B02BD3" w:rsidP="00393396">
            <w:pPr>
              <w:pStyle w:val="Normlnweb"/>
              <w:autoSpaceDE w:val="0"/>
              <w:autoSpaceDN w:val="0"/>
              <w:adjustRightInd w:val="0"/>
              <w:spacing w:before="120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bCs/>
                <w:sz w:val="22"/>
                <w:szCs w:val="22"/>
              </w:rPr>
              <w:t>Počet vydaných rozhodnutí o odmítnutí žádosti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:rsidR="00B02BD3" w:rsidRPr="00393396" w:rsidRDefault="00B02BD3" w:rsidP="00393396">
            <w:pPr>
              <w:pStyle w:val="Normlnweb"/>
              <w:autoSpaceDE w:val="0"/>
              <w:autoSpaceDN w:val="0"/>
              <w:adjustRightInd w:val="0"/>
              <w:spacing w:before="120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93396" w:rsidRPr="00393396" w:rsidTr="005D2441">
        <w:trPr>
          <w:trHeight w:val="280"/>
        </w:trPr>
        <w:tc>
          <w:tcPr>
            <w:tcW w:w="6940" w:type="dxa"/>
            <w:shd w:val="clear" w:color="auto" w:fill="auto"/>
            <w:vAlign w:val="center"/>
            <w:hideMark/>
          </w:tcPr>
          <w:p w:rsidR="00B02BD3" w:rsidRPr="00393396" w:rsidRDefault="00B02BD3" w:rsidP="00393396">
            <w:pPr>
              <w:pStyle w:val="Normlnweb"/>
              <w:autoSpaceDE w:val="0"/>
              <w:autoSpaceDN w:val="0"/>
              <w:adjustRightInd w:val="0"/>
              <w:spacing w:before="120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bCs/>
                <w:sz w:val="22"/>
                <w:szCs w:val="22"/>
              </w:rPr>
              <w:t>Počet podaných odvolání proti rozhodnutí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:rsidR="00B02BD3" w:rsidRPr="00393396" w:rsidRDefault="00B02BD3" w:rsidP="00393396">
            <w:pPr>
              <w:pStyle w:val="Normlnweb"/>
              <w:autoSpaceDE w:val="0"/>
              <w:autoSpaceDN w:val="0"/>
              <w:adjustRightInd w:val="0"/>
              <w:spacing w:before="120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93396" w:rsidRPr="00393396" w:rsidTr="005D2441">
        <w:trPr>
          <w:trHeight w:val="1843"/>
        </w:trPr>
        <w:tc>
          <w:tcPr>
            <w:tcW w:w="6940" w:type="dxa"/>
            <w:shd w:val="clear" w:color="auto" w:fill="auto"/>
            <w:vAlign w:val="center"/>
            <w:hideMark/>
          </w:tcPr>
          <w:p w:rsidR="00B02BD3" w:rsidRPr="00393396" w:rsidRDefault="00B02BD3" w:rsidP="00393396">
            <w:pPr>
              <w:pStyle w:val="Normlnweb"/>
              <w:autoSpaceDE w:val="0"/>
              <w:autoSpaceDN w:val="0"/>
              <w:adjustRightInd w:val="0"/>
              <w:spacing w:before="120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bCs/>
                <w:sz w:val="22"/>
                <w:szCs w:val="22"/>
              </w:rPr>
              <w:t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:rsidR="00B02BD3" w:rsidRPr="00393396" w:rsidRDefault="00B02BD3" w:rsidP="00393396">
            <w:pPr>
              <w:pStyle w:val="Normlnweb"/>
              <w:autoSpaceDE w:val="0"/>
              <w:autoSpaceDN w:val="0"/>
              <w:adjustRightInd w:val="0"/>
              <w:spacing w:before="120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93396" w:rsidRPr="00393396" w:rsidTr="005D2441">
        <w:trPr>
          <w:trHeight w:val="410"/>
        </w:trPr>
        <w:tc>
          <w:tcPr>
            <w:tcW w:w="6940" w:type="dxa"/>
            <w:shd w:val="clear" w:color="auto" w:fill="auto"/>
            <w:vAlign w:val="center"/>
            <w:hideMark/>
          </w:tcPr>
          <w:p w:rsidR="00B02BD3" w:rsidRPr="00393396" w:rsidRDefault="00B02BD3" w:rsidP="00393396">
            <w:pPr>
              <w:pStyle w:val="Normlnweb"/>
              <w:autoSpaceDE w:val="0"/>
              <w:autoSpaceDN w:val="0"/>
              <w:adjustRightInd w:val="0"/>
              <w:spacing w:before="120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bCs/>
                <w:sz w:val="22"/>
                <w:szCs w:val="22"/>
              </w:rPr>
              <w:t>Výčet poskytnutých výhradních licencí, včetně odůvodnění nezbytnosti poskytnutí výhradní licence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:rsidR="00B02BD3" w:rsidRPr="00393396" w:rsidRDefault="00B02BD3" w:rsidP="00393396">
            <w:pPr>
              <w:pStyle w:val="Normlnweb"/>
              <w:autoSpaceDE w:val="0"/>
              <w:autoSpaceDN w:val="0"/>
              <w:adjustRightInd w:val="0"/>
              <w:spacing w:before="120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93396" w:rsidRPr="00393396" w:rsidTr="005D2441">
        <w:trPr>
          <w:trHeight w:val="459"/>
        </w:trPr>
        <w:tc>
          <w:tcPr>
            <w:tcW w:w="6940" w:type="dxa"/>
            <w:shd w:val="clear" w:color="auto" w:fill="auto"/>
            <w:vAlign w:val="center"/>
            <w:hideMark/>
          </w:tcPr>
          <w:p w:rsidR="00B02BD3" w:rsidRPr="00393396" w:rsidRDefault="00B02BD3" w:rsidP="00393396">
            <w:pPr>
              <w:pStyle w:val="Normlnweb"/>
              <w:autoSpaceDE w:val="0"/>
              <w:autoSpaceDN w:val="0"/>
              <w:adjustRightInd w:val="0"/>
              <w:spacing w:before="120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bCs/>
                <w:sz w:val="22"/>
                <w:szCs w:val="22"/>
              </w:rPr>
              <w:t>Počet stížností podaných podle § 16a, důvody jejich podání a stručný popis způsobu jejich vyřízení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:rsidR="00B02BD3" w:rsidRPr="00393396" w:rsidRDefault="00B02BD3" w:rsidP="00393396">
            <w:pPr>
              <w:pStyle w:val="Normlnweb"/>
              <w:autoSpaceDE w:val="0"/>
              <w:autoSpaceDN w:val="0"/>
              <w:adjustRightInd w:val="0"/>
              <w:spacing w:before="120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5D2441" w:rsidRPr="00393396" w:rsidTr="005D2441">
        <w:trPr>
          <w:trHeight w:val="368"/>
        </w:trPr>
        <w:tc>
          <w:tcPr>
            <w:tcW w:w="6940" w:type="dxa"/>
            <w:shd w:val="clear" w:color="auto" w:fill="auto"/>
            <w:vAlign w:val="center"/>
            <w:hideMark/>
          </w:tcPr>
          <w:p w:rsidR="00B02BD3" w:rsidRPr="00393396" w:rsidRDefault="00B02BD3" w:rsidP="00393396">
            <w:pPr>
              <w:pStyle w:val="Normlnweb"/>
              <w:autoSpaceDE w:val="0"/>
              <w:autoSpaceDN w:val="0"/>
              <w:adjustRightInd w:val="0"/>
              <w:spacing w:before="120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bCs/>
                <w:sz w:val="22"/>
                <w:szCs w:val="22"/>
              </w:rPr>
              <w:t>Další informace vztahující se k uplatňování tohoto zákona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:rsidR="00B02BD3" w:rsidRPr="00393396" w:rsidRDefault="00B02BD3" w:rsidP="00393396">
            <w:pPr>
              <w:pStyle w:val="Normlnweb"/>
              <w:autoSpaceDE w:val="0"/>
              <w:autoSpaceDN w:val="0"/>
              <w:adjustRightInd w:val="0"/>
              <w:spacing w:before="120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393396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B02BD3" w:rsidRPr="00393396" w:rsidRDefault="00B02BD3" w:rsidP="00393396">
      <w:pPr>
        <w:pStyle w:val="Normlnweb"/>
        <w:autoSpaceDE w:val="0"/>
        <w:autoSpaceDN w:val="0"/>
        <w:adjustRightInd w:val="0"/>
        <w:spacing w:before="120" w:beforeAutospacing="0" w:after="0" w:afterAutospacing="0"/>
        <w:ind w:left="426"/>
        <w:rPr>
          <w:rFonts w:ascii="Arial" w:hAnsi="Arial" w:cs="Arial"/>
          <w:sz w:val="22"/>
          <w:szCs w:val="22"/>
        </w:rPr>
      </w:pPr>
    </w:p>
    <w:p w:rsidR="00B02BD3" w:rsidRPr="00393396" w:rsidRDefault="00B02BD3" w:rsidP="00FE013B">
      <w:pPr>
        <w:pStyle w:val="Normlnweb"/>
        <w:numPr>
          <w:ilvl w:val="0"/>
          <w:numId w:val="21"/>
        </w:numPr>
        <w:spacing w:before="120" w:beforeAutospacing="0" w:after="0" w:afterAutospacing="0"/>
        <w:ind w:left="426" w:hanging="426"/>
        <w:rPr>
          <w:rFonts w:ascii="Arial" w:hAnsi="Arial" w:cs="Arial"/>
          <w:sz w:val="22"/>
          <w:szCs w:val="22"/>
        </w:rPr>
      </w:pPr>
      <w:r w:rsidRPr="00792AC0">
        <w:rPr>
          <w:rFonts w:ascii="Arial" w:hAnsi="Arial" w:cs="Arial"/>
          <w:b/>
          <w:sz w:val="22"/>
          <w:szCs w:val="22"/>
        </w:rPr>
        <w:t>Vyhodnocení plnění povinného podílu dle zákona č. 435/2004 Sb.,</w:t>
      </w:r>
      <w:r w:rsidRPr="00393396">
        <w:rPr>
          <w:rFonts w:ascii="Arial" w:hAnsi="Arial" w:cs="Arial"/>
          <w:b/>
          <w:sz w:val="22"/>
          <w:szCs w:val="22"/>
        </w:rPr>
        <w:t xml:space="preserve"> o zaměstnanosti, </w:t>
      </w:r>
      <w:r w:rsidRPr="00393396">
        <w:rPr>
          <w:rFonts w:ascii="Arial" w:hAnsi="Arial" w:cs="Arial"/>
          <w:sz w:val="22"/>
          <w:szCs w:val="22"/>
        </w:rPr>
        <w:t>ve znění pozdějších předpisů.</w:t>
      </w:r>
    </w:p>
    <w:p w:rsidR="003310E5" w:rsidRDefault="003310E5" w:rsidP="003310E5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Vzhledem k tomu, že organizace nezaměstnává více než 25 zaměstnanců v pracovním poměru, dle § 81zákona č. 435/2004 Sb., zákona o zaměstnanosti nemá povinnost zaměstnávat povinný podíl osob se zdravotním postižením. </w:t>
      </w:r>
    </w:p>
    <w:p w:rsidR="00862144" w:rsidRPr="00393396" w:rsidRDefault="00862144" w:rsidP="00393396">
      <w:pPr>
        <w:rPr>
          <w:rFonts w:ascii="Arial" w:hAnsi="Arial" w:cs="Arial"/>
          <w:color w:val="auto"/>
          <w:sz w:val="22"/>
          <w:szCs w:val="22"/>
        </w:rPr>
      </w:pPr>
    </w:p>
    <w:p w:rsidR="00B02BD3" w:rsidRPr="00393396" w:rsidRDefault="00B02BD3" w:rsidP="00393396">
      <w:pPr>
        <w:rPr>
          <w:rFonts w:ascii="Arial" w:hAnsi="Arial" w:cs="Arial"/>
          <w:color w:val="auto"/>
          <w:sz w:val="22"/>
          <w:szCs w:val="22"/>
        </w:rPr>
      </w:pPr>
    </w:p>
    <w:p w:rsidR="00862144" w:rsidRPr="00393396" w:rsidRDefault="00862144" w:rsidP="00393396">
      <w:pPr>
        <w:rPr>
          <w:rFonts w:ascii="Arial" w:hAnsi="Arial" w:cs="Arial"/>
          <w:color w:val="auto"/>
          <w:sz w:val="22"/>
          <w:szCs w:val="22"/>
        </w:rPr>
      </w:pPr>
    </w:p>
    <w:p w:rsidR="00862144" w:rsidRPr="00393396" w:rsidRDefault="00862144" w:rsidP="00393396">
      <w:pPr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 xml:space="preserve">Ve Vysokém Mýtě dne </w:t>
      </w:r>
      <w:proofErr w:type="gramStart"/>
      <w:r w:rsidRPr="00393396">
        <w:rPr>
          <w:rFonts w:ascii="Arial" w:hAnsi="Arial" w:cs="Arial"/>
          <w:color w:val="auto"/>
          <w:sz w:val="22"/>
          <w:szCs w:val="22"/>
        </w:rPr>
        <w:t>2</w:t>
      </w:r>
      <w:r w:rsidR="001B029C" w:rsidRPr="00393396">
        <w:rPr>
          <w:rFonts w:ascii="Arial" w:hAnsi="Arial" w:cs="Arial"/>
          <w:color w:val="auto"/>
          <w:sz w:val="22"/>
          <w:szCs w:val="22"/>
        </w:rPr>
        <w:t>8</w:t>
      </w:r>
      <w:r w:rsidRPr="00393396">
        <w:rPr>
          <w:rFonts w:ascii="Arial" w:hAnsi="Arial" w:cs="Arial"/>
          <w:color w:val="auto"/>
          <w:sz w:val="22"/>
          <w:szCs w:val="22"/>
        </w:rPr>
        <w:t>.</w:t>
      </w:r>
      <w:r w:rsidR="00792AC0">
        <w:rPr>
          <w:rFonts w:ascii="Arial" w:hAnsi="Arial" w:cs="Arial"/>
          <w:color w:val="auto"/>
          <w:sz w:val="22"/>
          <w:szCs w:val="22"/>
        </w:rPr>
        <w:t>0</w:t>
      </w:r>
      <w:r w:rsidRPr="00393396">
        <w:rPr>
          <w:rFonts w:ascii="Arial" w:hAnsi="Arial" w:cs="Arial"/>
          <w:color w:val="auto"/>
          <w:sz w:val="22"/>
          <w:szCs w:val="22"/>
        </w:rPr>
        <w:t>2.201</w:t>
      </w:r>
      <w:r w:rsidR="001B029C" w:rsidRPr="00393396">
        <w:rPr>
          <w:rFonts w:ascii="Arial" w:hAnsi="Arial" w:cs="Arial"/>
          <w:color w:val="auto"/>
          <w:sz w:val="22"/>
          <w:szCs w:val="22"/>
        </w:rPr>
        <w:t>9</w:t>
      </w:r>
      <w:proofErr w:type="gramEnd"/>
    </w:p>
    <w:p w:rsidR="00862144" w:rsidRPr="00393396" w:rsidRDefault="00862144" w:rsidP="00393396">
      <w:pPr>
        <w:ind w:left="4956" w:firstLine="708"/>
        <w:rPr>
          <w:rFonts w:ascii="Arial" w:hAnsi="Arial" w:cs="Arial"/>
          <w:color w:val="auto"/>
          <w:sz w:val="22"/>
          <w:szCs w:val="22"/>
        </w:rPr>
      </w:pPr>
    </w:p>
    <w:p w:rsidR="00862144" w:rsidRPr="00393396" w:rsidRDefault="00862144" w:rsidP="00393396">
      <w:pPr>
        <w:ind w:left="5664" w:firstLine="708"/>
        <w:rPr>
          <w:rFonts w:ascii="Arial" w:hAnsi="Arial" w:cs="Arial"/>
          <w:color w:val="auto"/>
          <w:sz w:val="22"/>
          <w:szCs w:val="22"/>
        </w:rPr>
      </w:pPr>
    </w:p>
    <w:p w:rsidR="00862144" w:rsidRPr="00393396" w:rsidRDefault="00862144" w:rsidP="00393396">
      <w:pPr>
        <w:ind w:left="5664" w:firstLine="708"/>
        <w:rPr>
          <w:rFonts w:ascii="Arial" w:hAnsi="Arial" w:cs="Arial"/>
          <w:color w:val="auto"/>
          <w:sz w:val="22"/>
          <w:szCs w:val="22"/>
        </w:rPr>
      </w:pPr>
    </w:p>
    <w:p w:rsidR="00862144" w:rsidRPr="00393396" w:rsidRDefault="00862144" w:rsidP="00393396">
      <w:pPr>
        <w:ind w:left="5664" w:firstLine="708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>Mgr. Jiří Junek, v. r.</w:t>
      </w:r>
    </w:p>
    <w:p w:rsidR="00862144" w:rsidRPr="00393396" w:rsidRDefault="00862144" w:rsidP="00393396">
      <w:pPr>
        <w:ind w:left="5664" w:firstLine="708"/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>ředitel RMVM</w:t>
      </w:r>
    </w:p>
    <w:p w:rsidR="00862144" w:rsidRPr="00393396" w:rsidRDefault="00862144" w:rsidP="00393396">
      <w:pPr>
        <w:rPr>
          <w:rFonts w:ascii="Arial" w:hAnsi="Arial" w:cs="Arial"/>
          <w:color w:val="auto"/>
          <w:sz w:val="22"/>
          <w:szCs w:val="22"/>
        </w:rPr>
      </w:pPr>
    </w:p>
    <w:p w:rsidR="00862144" w:rsidRPr="00393396" w:rsidRDefault="00862144" w:rsidP="00393396">
      <w:pPr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>Zpracoval:</w:t>
      </w:r>
    </w:p>
    <w:p w:rsidR="00862144" w:rsidRPr="00393396" w:rsidRDefault="00862144" w:rsidP="00393396">
      <w:pPr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>Ing. Jiřina Pagáčová</w:t>
      </w:r>
    </w:p>
    <w:p w:rsidR="00862144" w:rsidRPr="00393396" w:rsidRDefault="00862144" w:rsidP="00393396">
      <w:pPr>
        <w:rPr>
          <w:rFonts w:ascii="Arial" w:hAnsi="Arial" w:cs="Arial"/>
          <w:color w:val="auto"/>
          <w:sz w:val="22"/>
          <w:szCs w:val="22"/>
        </w:rPr>
      </w:pPr>
      <w:r w:rsidRPr="00393396">
        <w:rPr>
          <w:rFonts w:ascii="Arial" w:hAnsi="Arial" w:cs="Arial"/>
          <w:color w:val="auto"/>
          <w:sz w:val="22"/>
          <w:szCs w:val="22"/>
        </w:rPr>
        <w:t>Martin Štěpán</w:t>
      </w:r>
    </w:p>
    <w:p w:rsidR="00862144" w:rsidRPr="00393396" w:rsidRDefault="00862144" w:rsidP="00393396">
      <w:pPr>
        <w:rPr>
          <w:rFonts w:ascii="Arial" w:hAnsi="Arial" w:cs="Arial"/>
          <w:color w:val="auto"/>
          <w:sz w:val="22"/>
          <w:szCs w:val="22"/>
        </w:rPr>
      </w:pPr>
    </w:p>
    <w:p w:rsidR="00862144" w:rsidRPr="00393396" w:rsidRDefault="00862144" w:rsidP="00393396">
      <w:pPr>
        <w:rPr>
          <w:rFonts w:ascii="Arial" w:hAnsi="Arial" w:cs="Arial"/>
          <w:color w:val="auto"/>
          <w:sz w:val="22"/>
          <w:szCs w:val="22"/>
        </w:rPr>
      </w:pPr>
    </w:p>
    <w:sectPr w:rsidR="00862144" w:rsidRPr="0039339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A52" w:rsidRDefault="00EE5A52">
      <w:r>
        <w:separator/>
      </w:r>
    </w:p>
  </w:endnote>
  <w:endnote w:type="continuationSeparator" w:id="0">
    <w:p w:rsidR="00EE5A52" w:rsidRDefault="00EE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144" w:rsidRDefault="00862144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D7407D">
      <w:rPr>
        <w:noProof/>
      </w:rPr>
      <w:t>9</w:t>
    </w:r>
    <w:r>
      <w:fldChar w:fldCharType="end"/>
    </w:r>
  </w:p>
  <w:p w:rsidR="00862144" w:rsidRDefault="0086214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A52" w:rsidRDefault="00EE5A52">
      <w:r>
        <w:separator/>
      </w:r>
    </w:p>
  </w:footnote>
  <w:footnote w:type="continuationSeparator" w:id="0">
    <w:p w:rsidR="00EE5A52" w:rsidRDefault="00EE5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144" w:rsidRDefault="00862144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bullet"/>
      <w:pStyle w:val="Nadpis2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pStyle w:val="Nadpis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Roman"/>
      <w:lvlText w:val="%1."/>
      <w:lvlJc w:val="right"/>
      <w:pPr>
        <w:tabs>
          <w:tab w:val="num" w:pos="0"/>
        </w:tabs>
        <w:ind w:left="178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0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2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4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6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8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0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2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49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1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Arial" w:hAnsi="Arial" w:cs="Arial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1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Arial" w:hAnsi="Arial" w:cs="Arial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1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Arial" w:hAnsi="Arial" w:cs="Arial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1"/>
      <w:numFmt w:val="bullet"/>
      <w:lvlText w:val="-"/>
      <w:lvlJc w:val="left"/>
      <w:pPr>
        <w:tabs>
          <w:tab w:val="num" w:pos="0"/>
        </w:tabs>
        <w:ind w:left="785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5" w:hanging="360"/>
      </w:pPr>
      <w:rPr>
        <w:rFonts w:ascii="Wingdings" w:hAnsi="Wingdings" w:cs="Wingdings"/>
      </w:rPr>
    </w:lvl>
  </w:abstractNum>
  <w:abstractNum w:abstractNumId="9" w15:restartNumberingAfterBreak="0">
    <w:nsid w:val="03870D2C"/>
    <w:multiLevelType w:val="hybridMultilevel"/>
    <w:tmpl w:val="91EC7240"/>
    <w:lvl w:ilvl="0" w:tplc="76F287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B5A214D"/>
    <w:multiLevelType w:val="hybridMultilevel"/>
    <w:tmpl w:val="C652D3D4"/>
    <w:lvl w:ilvl="0" w:tplc="0405001B">
      <w:start w:val="1"/>
      <w:numFmt w:val="lowerRoman"/>
      <w:lvlText w:val="%1."/>
      <w:lvlJc w:val="right"/>
      <w:pPr>
        <w:ind w:left="1789" w:hanging="360"/>
      </w:p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179D2A4F"/>
    <w:multiLevelType w:val="hybridMultilevel"/>
    <w:tmpl w:val="615C62A6"/>
    <w:lvl w:ilvl="0" w:tplc="D82A74F8">
      <w:start w:val="3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F1F5E"/>
    <w:multiLevelType w:val="hybridMultilevel"/>
    <w:tmpl w:val="6C10FD34"/>
    <w:lvl w:ilvl="0" w:tplc="4C6A1300">
      <w:start w:val="13"/>
      <w:numFmt w:val="bullet"/>
      <w:lvlText w:val="-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381F3336"/>
    <w:multiLevelType w:val="multilevel"/>
    <w:tmpl w:val="BCC6A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3B4C071D"/>
    <w:multiLevelType w:val="hybridMultilevel"/>
    <w:tmpl w:val="1DE09D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91B91"/>
    <w:multiLevelType w:val="hybridMultilevel"/>
    <w:tmpl w:val="23BC48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85D31"/>
    <w:multiLevelType w:val="multilevel"/>
    <w:tmpl w:val="CBE49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4B2C0A8F"/>
    <w:multiLevelType w:val="hybridMultilevel"/>
    <w:tmpl w:val="905CA4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4BEAB00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E47A3"/>
    <w:multiLevelType w:val="hybridMultilevel"/>
    <w:tmpl w:val="0A14F4AE"/>
    <w:lvl w:ilvl="0" w:tplc="26946700">
      <w:start w:val="13"/>
      <w:numFmt w:val="bullet"/>
      <w:lvlText w:val="-"/>
      <w:lvlJc w:val="left"/>
      <w:pPr>
        <w:ind w:left="79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76C1123D"/>
    <w:multiLevelType w:val="hybridMultilevel"/>
    <w:tmpl w:val="8BD281F0"/>
    <w:lvl w:ilvl="0" w:tplc="6DB2A4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1A4493"/>
    <w:multiLevelType w:val="hybridMultilevel"/>
    <w:tmpl w:val="8C6A6B02"/>
    <w:lvl w:ilvl="0" w:tplc="040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5C5701"/>
    <w:multiLevelType w:val="hybridMultilevel"/>
    <w:tmpl w:val="02E8BC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7"/>
  </w:num>
  <w:num w:numId="11">
    <w:abstractNumId w:val="20"/>
  </w:num>
  <w:num w:numId="12">
    <w:abstractNumId w:val="10"/>
  </w:num>
  <w:num w:numId="13">
    <w:abstractNumId w:val="9"/>
  </w:num>
  <w:num w:numId="14">
    <w:abstractNumId w:val="12"/>
  </w:num>
  <w:num w:numId="15">
    <w:abstractNumId w:val="21"/>
  </w:num>
  <w:num w:numId="16">
    <w:abstractNumId w:val="18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3"/>
  </w:num>
  <w:num w:numId="20">
    <w:abstractNumId w:val="15"/>
  </w:num>
  <w:num w:numId="21">
    <w:abstractNumId w:val="19"/>
  </w:num>
  <w:num w:numId="22">
    <w:abstractNumId w:val="1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7DF"/>
    <w:rsid w:val="00011BD3"/>
    <w:rsid w:val="00036AAB"/>
    <w:rsid w:val="0004355C"/>
    <w:rsid w:val="0007666C"/>
    <w:rsid w:val="000A07DF"/>
    <w:rsid w:val="000C417B"/>
    <w:rsid w:val="000E2D30"/>
    <w:rsid w:val="0017519F"/>
    <w:rsid w:val="001A2F4E"/>
    <w:rsid w:val="001B029C"/>
    <w:rsid w:val="001B7372"/>
    <w:rsid w:val="00225922"/>
    <w:rsid w:val="002375B7"/>
    <w:rsid w:val="00261626"/>
    <w:rsid w:val="00261869"/>
    <w:rsid w:val="003310E5"/>
    <w:rsid w:val="00354678"/>
    <w:rsid w:val="0035613D"/>
    <w:rsid w:val="00387FAF"/>
    <w:rsid w:val="00393396"/>
    <w:rsid w:val="003B4917"/>
    <w:rsid w:val="00400D11"/>
    <w:rsid w:val="0048669A"/>
    <w:rsid w:val="004B24CC"/>
    <w:rsid w:val="00507914"/>
    <w:rsid w:val="00593D3F"/>
    <w:rsid w:val="005D2441"/>
    <w:rsid w:val="005F3786"/>
    <w:rsid w:val="00613D4F"/>
    <w:rsid w:val="00664595"/>
    <w:rsid w:val="006706CE"/>
    <w:rsid w:val="0067739E"/>
    <w:rsid w:val="006A6E1E"/>
    <w:rsid w:val="006E6BD8"/>
    <w:rsid w:val="00707745"/>
    <w:rsid w:val="007202FF"/>
    <w:rsid w:val="00734C57"/>
    <w:rsid w:val="00765C71"/>
    <w:rsid w:val="00792AC0"/>
    <w:rsid w:val="007F7140"/>
    <w:rsid w:val="00820005"/>
    <w:rsid w:val="00831F7A"/>
    <w:rsid w:val="00862144"/>
    <w:rsid w:val="008975E7"/>
    <w:rsid w:val="008D5FCE"/>
    <w:rsid w:val="009473AC"/>
    <w:rsid w:val="00947610"/>
    <w:rsid w:val="009568BF"/>
    <w:rsid w:val="00957A42"/>
    <w:rsid w:val="00986398"/>
    <w:rsid w:val="009A4415"/>
    <w:rsid w:val="009B3EE3"/>
    <w:rsid w:val="009F61E9"/>
    <w:rsid w:val="00A162ED"/>
    <w:rsid w:val="00A430F0"/>
    <w:rsid w:val="00A46CF6"/>
    <w:rsid w:val="00A80A60"/>
    <w:rsid w:val="00AB70B7"/>
    <w:rsid w:val="00B02BD3"/>
    <w:rsid w:val="00B40273"/>
    <w:rsid w:val="00B709F4"/>
    <w:rsid w:val="00B8278E"/>
    <w:rsid w:val="00BB39EC"/>
    <w:rsid w:val="00C26F22"/>
    <w:rsid w:val="00C35CB1"/>
    <w:rsid w:val="00C866D9"/>
    <w:rsid w:val="00CB657D"/>
    <w:rsid w:val="00CB7E08"/>
    <w:rsid w:val="00CE6CE1"/>
    <w:rsid w:val="00D00ED7"/>
    <w:rsid w:val="00D03903"/>
    <w:rsid w:val="00D123EA"/>
    <w:rsid w:val="00D7407D"/>
    <w:rsid w:val="00D91303"/>
    <w:rsid w:val="00DA1D71"/>
    <w:rsid w:val="00E36A20"/>
    <w:rsid w:val="00EE5A52"/>
    <w:rsid w:val="00F116AE"/>
    <w:rsid w:val="00F1471F"/>
    <w:rsid w:val="00F958E8"/>
    <w:rsid w:val="00FC65EC"/>
    <w:rsid w:val="00FC72BB"/>
    <w:rsid w:val="00FD104E"/>
    <w:rsid w:val="00FE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A28B680-0996-463D-A208-3E8F1977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color w:val="00000A"/>
      <w:kern w:val="1"/>
      <w:sz w:val="24"/>
      <w:szCs w:val="24"/>
    </w:rPr>
  </w:style>
  <w:style w:type="paragraph" w:styleId="Nadpis1">
    <w:name w:val="heading 1"/>
    <w:basedOn w:val="Normln"/>
    <w:qFormat/>
    <w:pPr>
      <w:spacing w:before="280" w:after="280"/>
      <w:outlineLvl w:val="0"/>
    </w:pPr>
    <w:rPr>
      <w:b/>
      <w:bCs/>
      <w:sz w:val="48"/>
      <w:szCs w:val="48"/>
    </w:rPr>
  </w:style>
  <w:style w:type="paragraph" w:styleId="Nadpis2">
    <w:name w:val="heading 2"/>
    <w:basedOn w:val="Normln"/>
    <w:qFormat/>
    <w:pPr>
      <w:keepNext/>
      <w:numPr>
        <w:ilvl w:val="1"/>
        <w:numId w:val="1"/>
      </w:numPr>
      <w:outlineLvl w:val="1"/>
    </w:pPr>
    <w:rPr>
      <w:b/>
      <w:bCs/>
      <w:lang w:eastAsia="zh-CN"/>
    </w:rPr>
  </w:style>
  <w:style w:type="paragraph" w:styleId="Nadpis3">
    <w:name w:val="heading 3"/>
    <w:basedOn w:val="Normln"/>
    <w:qFormat/>
    <w:pPr>
      <w:spacing w:before="280" w:after="280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separator">
    <w:name w:val="separator"/>
    <w:basedOn w:val="Standardnpsmoodstavce1"/>
  </w:style>
  <w:style w:type="character" w:customStyle="1" w:styleId="wm-icon">
    <w:name w:val="wm-icon"/>
    <w:basedOn w:val="Standardnpsmoodstavce1"/>
  </w:style>
  <w:style w:type="character" w:customStyle="1" w:styleId="wm-folder-label">
    <w:name w:val="wm-folder-label"/>
    <w:basedOn w:val="Standardnpsmoodstavce1"/>
  </w:style>
  <w:style w:type="character" w:customStyle="1" w:styleId="Siln1">
    <w:name w:val="Silné1"/>
    <w:rPr>
      <w:b/>
      <w:bCs/>
    </w:rPr>
  </w:style>
  <w:style w:type="character" w:customStyle="1" w:styleId="wm-iconmarkedactive">
    <w:name w:val="wm-icon marked active"/>
    <w:basedOn w:val="Standardnpsmoodstavce1"/>
  </w:style>
  <w:style w:type="character" w:customStyle="1" w:styleId="wm-iconspam">
    <w:name w:val="wm-icon spam"/>
    <w:basedOn w:val="Standardnpsmoodstavce1"/>
  </w:style>
  <w:style w:type="character" w:customStyle="1" w:styleId="Zvraznn1">
    <w:name w:val="Zvýraznění1"/>
    <w:rPr>
      <w:i/>
      <w:iCs/>
    </w:rPr>
  </w:style>
  <w:style w:type="character" w:customStyle="1" w:styleId="slostrnky1">
    <w:name w:val="Číslo stránky1"/>
    <w:basedOn w:val="Standardnpsmoodstavce1"/>
  </w:style>
  <w:style w:type="character" w:customStyle="1" w:styleId="ProsttextChar">
    <w:name w:val="Prostý text Char"/>
    <w:rPr>
      <w:rFonts w:ascii="Consolas" w:eastAsia="Calibri" w:hAnsi="Consolas"/>
      <w:sz w:val="21"/>
      <w:szCs w:val="21"/>
      <w:lang w:eastAsia="en-US"/>
    </w:rPr>
  </w:style>
  <w:style w:type="character" w:customStyle="1" w:styleId="ZkladntextChar">
    <w:name w:val="Základní text Char"/>
    <w:rPr>
      <w:rFonts w:ascii="Arial" w:hAnsi="Arial" w:cs="Arial"/>
      <w:sz w:val="24"/>
      <w:szCs w:val="24"/>
    </w:rPr>
  </w:style>
  <w:style w:type="character" w:customStyle="1" w:styleId="fontstyle20">
    <w:name w:val="fontstyle20"/>
    <w:rPr>
      <w:rFonts w:ascii="Arial" w:hAnsi="Arial" w:cs="Arial"/>
      <w:b/>
      <w:bCs/>
      <w:color w:val="000000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adpis2Char">
    <w:name w:val="Nadpis 2 Char"/>
    <w:rPr>
      <w:b/>
      <w:bCs/>
      <w:sz w:val="24"/>
      <w:szCs w:val="24"/>
      <w:lang w:eastAsia="zh-CN"/>
    </w:rPr>
  </w:style>
  <w:style w:type="character" w:customStyle="1" w:styleId="Nadpis4Char">
    <w:name w:val="Nadpis 4 Char"/>
    <w:rPr>
      <w:b/>
      <w:bCs/>
      <w:sz w:val="28"/>
      <w:szCs w:val="28"/>
      <w:lang w:eastAsia="zh-CN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Standardnpsmoodstavce6">
    <w:name w:val="Standardní písmo odstavce6"/>
  </w:style>
  <w:style w:type="character" w:customStyle="1" w:styleId="Standardnpsmoodstavce5">
    <w:name w:val="Standardní písmo odstavce5"/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Standardnpsmoodstavce10">
    <w:name w:val="Standardní písmo odstavce1"/>
  </w:style>
  <w:style w:type="character" w:customStyle="1" w:styleId="ZpatChar">
    <w:name w:val="Zápatí Char"/>
    <w:rPr>
      <w:sz w:val="24"/>
      <w:szCs w:val="24"/>
    </w:rPr>
  </w:style>
  <w:style w:type="character" w:customStyle="1" w:styleId="ZkladntextodsazenChar">
    <w:name w:val="Základní text odsazený Char"/>
    <w:rPr>
      <w:sz w:val="24"/>
      <w:szCs w:val="24"/>
      <w:lang w:eastAsia="zh-CN"/>
    </w:rPr>
  </w:style>
  <w:style w:type="character" w:customStyle="1" w:styleId="TextbublinyChar">
    <w:name w:val="Text bubliny Char"/>
    <w:rPr>
      <w:rFonts w:ascii="Segoe UI" w:hAnsi="Segoe UI"/>
      <w:sz w:val="18"/>
      <w:szCs w:val="18"/>
      <w:lang w:eastAsia="zh-CN"/>
    </w:rPr>
  </w:style>
  <w:style w:type="character" w:customStyle="1" w:styleId="NormlnwebChar">
    <w:name w:val="Normální (web) Char"/>
    <w:link w:val="Normlnweb"/>
    <w:rPr>
      <w:sz w:val="24"/>
      <w:szCs w:val="24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color w:val="00000A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eastAsia="SimSun" w:cs="Arial"/>
    </w:rPr>
  </w:style>
  <w:style w:type="character" w:customStyle="1" w:styleId="ListLabel36">
    <w:name w:val="ListLabel 36"/>
    <w:rPr>
      <w:b w:val="0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b/>
    </w:rPr>
  </w:style>
  <w:style w:type="character" w:customStyle="1" w:styleId="ListLabel45">
    <w:name w:val="ListLabel 45"/>
    <w:rPr>
      <w:rFonts w:ascii="Arial" w:hAnsi="Arial"/>
      <w:b/>
      <w:sz w:val="22"/>
    </w:rPr>
  </w:style>
  <w:style w:type="character" w:customStyle="1" w:styleId="ListLabel46">
    <w:name w:val="ListLabel 46"/>
    <w:rPr>
      <w:b/>
    </w:rPr>
  </w:style>
  <w:style w:type="character" w:customStyle="1" w:styleId="ListLabel47">
    <w:name w:val="ListLabel 47"/>
    <w:rPr>
      <w:b/>
    </w:rPr>
  </w:style>
  <w:style w:type="character" w:customStyle="1" w:styleId="ListLabel48">
    <w:name w:val="ListLabel 48"/>
    <w:rPr>
      <w:rFonts w:ascii="Arial" w:hAnsi="Arial"/>
      <w:b/>
      <w:sz w:val="22"/>
    </w:rPr>
  </w:style>
  <w:style w:type="character" w:customStyle="1" w:styleId="ListLabel49">
    <w:name w:val="ListLabel 49"/>
    <w:rPr>
      <w:rFonts w:ascii="Arial" w:eastAsia="Times New Roman" w:hAnsi="Arial" w:cs="Arial"/>
      <w:b/>
      <w:sz w:val="22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ascii="Arial" w:eastAsia="Times New Roman" w:hAnsi="Arial" w:cs="Arial"/>
      <w:b/>
      <w:sz w:val="22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ascii="Arial" w:eastAsia="Times New Roman" w:hAnsi="Arial" w:cs="Arial"/>
      <w:b/>
      <w:sz w:val="22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ascii="Arial" w:eastAsia="Calibri" w:hAnsi="Arial" w:cs="Times New Roman"/>
      <w:b/>
      <w:sz w:val="22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cs="OpenSymbol"/>
      <w:sz w:val="20"/>
    </w:rPr>
  </w:style>
  <w:style w:type="character" w:customStyle="1" w:styleId="ListLabel66">
    <w:name w:val="ListLabel 66"/>
    <w:rPr>
      <w:rFonts w:cs="Symbol"/>
      <w:sz w:val="20"/>
    </w:rPr>
  </w:style>
  <w:style w:type="character" w:customStyle="1" w:styleId="ListLabel67">
    <w:name w:val="ListLabel 67"/>
    <w:rPr>
      <w:rFonts w:ascii="Arial" w:hAnsi="Arial"/>
      <w:b/>
      <w:sz w:val="22"/>
    </w:rPr>
  </w:style>
  <w:style w:type="character" w:customStyle="1" w:styleId="ListLabel68">
    <w:name w:val="ListLabel 68"/>
    <w:rPr>
      <w:b/>
    </w:rPr>
  </w:style>
  <w:style w:type="character" w:customStyle="1" w:styleId="ListLabel69">
    <w:name w:val="ListLabel 69"/>
    <w:rPr>
      <w:rFonts w:ascii="Arial" w:hAnsi="Arial"/>
      <w:b/>
      <w:sz w:val="22"/>
    </w:rPr>
  </w:style>
  <w:style w:type="character" w:customStyle="1" w:styleId="ListLabel70">
    <w:name w:val="ListLabel 70"/>
    <w:rPr>
      <w:rFonts w:ascii="Arial" w:hAnsi="Arial" w:cs="Arial"/>
      <w:b/>
      <w:sz w:val="22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Wingdings"/>
    </w:rPr>
  </w:style>
  <w:style w:type="character" w:customStyle="1" w:styleId="ListLabel73">
    <w:name w:val="ListLabel 73"/>
    <w:rPr>
      <w:rFonts w:cs="Symbol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Wingdings"/>
    </w:rPr>
  </w:style>
  <w:style w:type="character" w:customStyle="1" w:styleId="ListLabel76">
    <w:name w:val="ListLabel 76"/>
    <w:rPr>
      <w:rFonts w:cs="Symbol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Wingdings"/>
    </w:rPr>
  </w:style>
  <w:style w:type="character" w:customStyle="1" w:styleId="ListLabel79">
    <w:name w:val="ListLabel 79"/>
    <w:rPr>
      <w:rFonts w:ascii="Arial" w:hAnsi="Arial" w:cs="Arial"/>
      <w:b/>
      <w:sz w:val="22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Wingdings"/>
    </w:rPr>
  </w:style>
  <w:style w:type="character" w:customStyle="1" w:styleId="ListLabel82">
    <w:name w:val="ListLabel 82"/>
    <w:rPr>
      <w:rFonts w:cs="Symbol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Wingdings"/>
    </w:rPr>
  </w:style>
  <w:style w:type="character" w:customStyle="1" w:styleId="ListLabel85">
    <w:name w:val="ListLabel 85"/>
    <w:rPr>
      <w:rFonts w:cs="Symbol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Wingdings"/>
    </w:rPr>
  </w:style>
  <w:style w:type="character" w:customStyle="1" w:styleId="ListLabel88">
    <w:name w:val="ListLabel 88"/>
    <w:rPr>
      <w:rFonts w:ascii="Arial" w:hAnsi="Arial" w:cs="Arial"/>
      <w:b/>
      <w:sz w:val="22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  <w:rPr>
      <w:rFonts w:cs="Wingdings"/>
    </w:rPr>
  </w:style>
  <w:style w:type="character" w:customStyle="1" w:styleId="ListLabel91">
    <w:name w:val="ListLabel 91"/>
    <w:rPr>
      <w:rFonts w:cs="Symbol"/>
    </w:rPr>
  </w:style>
  <w:style w:type="character" w:customStyle="1" w:styleId="ListLabel92">
    <w:name w:val="ListLabel 92"/>
    <w:rPr>
      <w:rFonts w:cs="Courier New"/>
    </w:rPr>
  </w:style>
  <w:style w:type="character" w:customStyle="1" w:styleId="ListLabel93">
    <w:name w:val="ListLabel 93"/>
    <w:rPr>
      <w:rFonts w:cs="Wingdings"/>
    </w:rPr>
  </w:style>
  <w:style w:type="character" w:customStyle="1" w:styleId="ListLabel94">
    <w:name w:val="ListLabel 94"/>
    <w:rPr>
      <w:rFonts w:cs="Symbol"/>
    </w:rPr>
  </w:style>
  <w:style w:type="character" w:customStyle="1" w:styleId="ListLabel95">
    <w:name w:val="ListLabel 95"/>
    <w:rPr>
      <w:rFonts w:cs="Courier New"/>
    </w:rPr>
  </w:style>
  <w:style w:type="character" w:customStyle="1" w:styleId="ListLabel96">
    <w:name w:val="ListLabel 96"/>
    <w:rPr>
      <w:rFonts w:cs="Wingdings"/>
    </w:rPr>
  </w:style>
  <w:style w:type="character" w:customStyle="1" w:styleId="ListLabel97">
    <w:name w:val="ListLabel 97"/>
    <w:rPr>
      <w:rFonts w:ascii="Arial" w:hAnsi="Arial" w:cs="Times New Roman"/>
      <w:b/>
      <w:sz w:val="22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Wingdings"/>
    </w:rPr>
  </w:style>
  <w:style w:type="character" w:customStyle="1" w:styleId="ListLabel100">
    <w:name w:val="ListLabel 100"/>
    <w:rPr>
      <w:rFonts w:cs="Symbol"/>
    </w:rPr>
  </w:style>
  <w:style w:type="character" w:customStyle="1" w:styleId="ListLabel101">
    <w:name w:val="ListLabel 101"/>
    <w:rPr>
      <w:rFonts w:cs="Courier New"/>
    </w:rPr>
  </w:style>
  <w:style w:type="character" w:customStyle="1" w:styleId="ListLabel102">
    <w:name w:val="ListLabel 102"/>
    <w:rPr>
      <w:rFonts w:cs="Wingdings"/>
    </w:rPr>
  </w:style>
  <w:style w:type="character" w:customStyle="1" w:styleId="ListLabel103">
    <w:name w:val="ListLabel 103"/>
    <w:rPr>
      <w:rFonts w:cs="Symbol"/>
    </w:rPr>
  </w:style>
  <w:style w:type="character" w:customStyle="1" w:styleId="ListLabel104">
    <w:name w:val="ListLabel 104"/>
    <w:rPr>
      <w:rFonts w:cs="Courier New"/>
    </w:rPr>
  </w:style>
  <w:style w:type="character" w:customStyle="1" w:styleId="ListLabel105">
    <w:name w:val="ListLabel 105"/>
    <w:rPr>
      <w:rFonts w:cs="Wingdings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Zkladntext">
    <w:name w:val="Body Text"/>
    <w:basedOn w:val="Normln"/>
    <w:pPr>
      <w:jc w:val="both"/>
    </w:pPr>
    <w:rPr>
      <w:rFonts w:ascii="Arial" w:hAnsi="Arial"/>
    </w:rPr>
  </w:style>
  <w:style w:type="paragraph" w:styleId="Seznam">
    <w:name w:val="List"/>
    <w:basedOn w:val="Zkladntext"/>
    <w:pPr>
      <w:spacing w:after="120"/>
      <w:jc w:val="left"/>
    </w:pPr>
    <w:rPr>
      <w:rFonts w:ascii="Times New Roman" w:hAnsi="Times New Roman" w:cs="Mangal"/>
      <w:lang w:eastAsia="zh-CN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  <w:lang w:eastAsia="zh-CN"/>
    </w:rPr>
  </w:style>
  <w:style w:type="paragraph" w:customStyle="1" w:styleId="z-Zatekformule1">
    <w:name w:val="z-Začátek formuláře1"/>
    <w:basedOn w:val="Normln"/>
    <w:pPr>
      <w:pBdr>
        <w:top w:val="none" w:sz="0" w:space="0" w:color="000000"/>
        <w:left w:val="none" w:sz="0" w:space="0" w:color="000000"/>
        <w:bottom w:val="single" w:sz="6" w:space="1" w:color="00000A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z-Konecformule1">
    <w:name w:val="z-Konec formuláře1"/>
    <w:basedOn w:val="Normln"/>
    <w:pPr>
      <w:pBdr>
        <w:top w:val="single" w:sz="6" w:space="1" w:color="00000A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Normlnweb1">
    <w:name w:val="Normální (web)1"/>
    <w:basedOn w:val="Normln"/>
    <w:pPr>
      <w:spacing w:before="280" w:after="280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Bezmezer1">
    <w:name w:val="Bez mezer1"/>
    <w:pPr>
      <w:suppressAutoHyphens/>
    </w:pPr>
    <w:rPr>
      <w:rFonts w:ascii="Calibri" w:hAnsi="Calibri"/>
      <w:color w:val="00000A"/>
      <w:kern w:val="1"/>
      <w:sz w:val="22"/>
      <w:szCs w:val="22"/>
      <w:lang w:eastAsia="en-US"/>
    </w:rPr>
  </w:style>
  <w:style w:type="paragraph" w:customStyle="1" w:styleId="Prosttext1">
    <w:name w:val="Prostý text1"/>
    <w:basedOn w:val="Normln"/>
    <w:rPr>
      <w:rFonts w:ascii="Consolas" w:eastAsia="Calibri" w:hAnsi="Consolas"/>
      <w:sz w:val="21"/>
      <w:szCs w:val="21"/>
      <w:lang w:eastAsia="en-US"/>
    </w:rPr>
  </w:style>
  <w:style w:type="paragraph" w:customStyle="1" w:styleId="Text1">
    <w:name w:val="Text1"/>
    <w:basedOn w:val="Normln"/>
    <w:pPr>
      <w:spacing w:before="200"/>
      <w:jc w:val="both"/>
    </w:pPr>
    <w:rPr>
      <w:rFonts w:ascii="Arial" w:hAnsi="Arial"/>
      <w:sz w:val="22"/>
      <w:szCs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Titulek5">
    <w:name w:val="Titulek5"/>
    <w:basedOn w:val="Normln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Titulek4">
    <w:name w:val="Titulek4"/>
    <w:basedOn w:val="Normln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Titulek10">
    <w:name w:val="Titulek1"/>
    <w:basedOn w:val="Normln"/>
    <w:pPr>
      <w:suppressLineNumbers/>
      <w:spacing w:before="120" w:after="120"/>
    </w:pPr>
    <w:rPr>
      <w:rFonts w:cs="Mangal"/>
      <w:i/>
      <w:iCs/>
      <w:lang w:eastAsia="zh-CN"/>
    </w:rPr>
  </w:style>
  <w:style w:type="paragraph" w:styleId="Zkladntextodsazen">
    <w:name w:val="Body Text Indent"/>
    <w:basedOn w:val="Normln"/>
    <w:pPr>
      <w:ind w:left="360"/>
    </w:pPr>
    <w:rPr>
      <w:lang w:eastAsia="zh-CN"/>
    </w:rPr>
  </w:style>
  <w:style w:type="paragraph" w:customStyle="1" w:styleId="Odstavecseseznamem1">
    <w:name w:val="Odstavec se seznamem1"/>
    <w:basedOn w:val="Normln"/>
    <w:pPr>
      <w:ind w:left="720"/>
    </w:pPr>
    <w:rPr>
      <w:lang w:eastAsia="zh-CN"/>
    </w:rPr>
  </w:style>
  <w:style w:type="paragraph" w:customStyle="1" w:styleId="Odstavecseseznamem10">
    <w:name w:val="Odstavec se seznamem1"/>
    <w:basedOn w:val="Normln"/>
    <w:pPr>
      <w:ind w:left="720"/>
    </w:pPr>
    <w:rPr>
      <w:rFonts w:eastAsia="Calibri"/>
      <w:lang w:eastAsia="zh-CN"/>
    </w:rPr>
  </w:style>
  <w:style w:type="paragraph" w:customStyle="1" w:styleId="Obsahrmce">
    <w:name w:val="Obsah rámce"/>
    <w:basedOn w:val="Zkladntext"/>
    <w:pPr>
      <w:spacing w:after="120"/>
      <w:jc w:val="left"/>
    </w:pPr>
    <w:rPr>
      <w:rFonts w:ascii="Times New Roman" w:hAnsi="Times New Roman"/>
      <w:lang w:eastAsia="zh-CN"/>
    </w:rPr>
  </w:style>
  <w:style w:type="paragraph" w:customStyle="1" w:styleId="Obsahtabulky">
    <w:name w:val="Obsah tabulky"/>
    <w:basedOn w:val="Normln"/>
    <w:pPr>
      <w:suppressLineNumbers/>
    </w:pPr>
    <w:rPr>
      <w:lang w:eastAsia="zh-CN"/>
    </w:r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Textbubliny1">
    <w:name w:val="Text bubliny1"/>
    <w:basedOn w:val="Normln"/>
    <w:rPr>
      <w:rFonts w:ascii="Segoe UI" w:hAnsi="Segoe UI"/>
      <w:sz w:val="18"/>
      <w:szCs w:val="18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1"/>
      <w:sz w:val="24"/>
      <w:szCs w:val="24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Zkladntextodsazen21">
    <w:name w:val="Základní text odsazený 21"/>
    <w:basedOn w:val="Normln"/>
    <w:pPr>
      <w:ind w:left="567" w:hanging="567"/>
      <w:jc w:val="both"/>
    </w:pPr>
    <w:rPr>
      <w:rFonts w:eastAsia="Calibri"/>
      <w:lang w:eastAsia="ar-SA"/>
    </w:rPr>
  </w:style>
  <w:style w:type="paragraph" w:styleId="Normlnweb">
    <w:name w:val="Normal (Web)"/>
    <w:basedOn w:val="Normln"/>
    <w:link w:val="NormlnwebChar"/>
    <w:uiPriority w:val="99"/>
    <w:rsid w:val="00B02BD3"/>
    <w:pPr>
      <w:suppressAutoHyphens w:val="0"/>
      <w:spacing w:before="100" w:beforeAutospacing="1" w:after="100" w:afterAutospacing="1"/>
    </w:pPr>
    <w:rPr>
      <w:color w:val="auto"/>
      <w:kern w:val="0"/>
    </w:rPr>
  </w:style>
  <w:style w:type="paragraph" w:styleId="Odstavecseseznamem">
    <w:name w:val="List Paragraph"/>
    <w:basedOn w:val="Normln"/>
    <w:qFormat/>
    <w:rsid w:val="00B02BD3"/>
    <w:pPr>
      <w:ind w:left="720"/>
    </w:pPr>
    <w:rPr>
      <w:color w:val="auto"/>
      <w:kern w:val="0"/>
      <w:lang w:eastAsia="zh-CN"/>
    </w:rPr>
  </w:style>
  <w:style w:type="table" w:styleId="Mkatabulky">
    <w:name w:val="Table Grid"/>
    <w:basedOn w:val="Normlntabulka"/>
    <w:rsid w:val="00B02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1"/>
    <w:uiPriority w:val="99"/>
    <w:semiHidden/>
    <w:unhideWhenUsed/>
    <w:rsid w:val="00831F7A"/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link w:val="Textbubliny"/>
    <w:uiPriority w:val="99"/>
    <w:semiHidden/>
    <w:rsid w:val="00831F7A"/>
    <w:rPr>
      <w:rFonts w:ascii="Segoe UI" w:hAnsi="Segoe UI" w:cs="Segoe UI"/>
      <w:color w:val="00000A"/>
      <w:kern w:val="1"/>
      <w:sz w:val="18"/>
      <w:szCs w:val="18"/>
    </w:rPr>
  </w:style>
  <w:style w:type="character" w:styleId="Odkaznakoment">
    <w:name w:val="annotation reference"/>
    <w:uiPriority w:val="99"/>
    <w:semiHidden/>
    <w:unhideWhenUsed/>
    <w:rsid w:val="00387FAF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387FAF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387FAF"/>
    <w:rPr>
      <w:color w:val="00000A"/>
      <w:kern w:val="1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387FAF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387FAF"/>
    <w:rPr>
      <w:b/>
      <w:bCs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87D56-3FF5-4DB1-82F3-5EFEF0151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2831</Words>
  <Characters>16707</Characters>
  <Application>Microsoft Office Word</Application>
  <DocSecurity>0</DocSecurity>
  <Lines>139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Zemanová Hana Ing.</cp:lastModifiedBy>
  <cp:revision>5</cp:revision>
  <cp:lastPrinted>2019-03-12T06:13:00Z</cp:lastPrinted>
  <dcterms:created xsi:type="dcterms:W3CDTF">2019-04-01T08:04:00Z</dcterms:created>
  <dcterms:modified xsi:type="dcterms:W3CDTF">2019-04-01T08:22:00Z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